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1C671" w14:textId="25D49C66" w:rsidR="00C30E1D" w:rsidRPr="00B52538" w:rsidRDefault="00760EFE" w:rsidP="00801E55">
      <w:pPr>
        <w:pStyle w:val="Rubrik1"/>
        <w:rPr>
          <w:color w:val="auto"/>
        </w:rPr>
      </w:pPr>
      <w:bookmarkStart w:id="0" w:name="_GoBack"/>
      <w:bookmarkEnd w:id="0"/>
      <w:r>
        <w:rPr>
          <w:color w:val="auto"/>
        </w:rPr>
        <w:t xml:space="preserve">Lokalt </w:t>
      </w:r>
      <w:r w:rsidR="003026AB">
        <w:rPr>
          <w:color w:val="auto"/>
        </w:rPr>
        <w:t>överenskommelse</w:t>
      </w:r>
      <w:r>
        <w:rPr>
          <w:color w:val="auto"/>
        </w:rPr>
        <w:t xml:space="preserve"> </w:t>
      </w:r>
      <w:r w:rsidR="002C620E" w:rsidRPr="00B52538">
        <w:rPr>
          <w:color w:val="auto"/>
        </w:rPr>
        <w:t>om korttid</w:t>
      </w:r>
      <w:r w:rsidR="00A245A2">
        <w:rPr>
          <w:color w:val="auto"/>
        </w:rPr>
        <w:t>s</w:t>
      </w:r>
      <w:r w:rsidR="00534A03">
        <w:rPr>
          <w:color w:val="auto"/>
        </w:rPr>
        <w:t>arbete</w:t>
      </w:r>
      <w:r w:rsidR="002C620E" w:rsidRPr="00B52538">
        <w:rPr>
          <w:color w:val="auto"/>
        </w:rPr>
        <w:t xml:space="preserve"> med statligt stöd</w:t>
      </w:r>
    </w:p>
    <w:p w14:paraId="7176A2CF" w14:textId="77777777" w:rsidR="002C620E" w:rsidRPr="00F539FF" w:rsidRDefault="002C620E" w:rsidP="002C620E">
      <w:pPr>
        <w:rPr>
          <w:rFonts w:ascii="Times New Roman" w:hAnsi="Times New Roman" w:cs="Times New Roman"/>
        </w:rPr>
      </w:pPr>
    </w:p>
    <w:p w14:paraId="355C0FE4" w14:textId="5576EF44" w:rsidR="002C620E" w:rsidRPr="009D59C0" w:rsidRDefault="00DF33C1" w:rsidP="009D59C0">
      <w:pPr>
        <w:ind w:left="426" w:hanging="426"/>
        <w:rPr>
          <w:rFonts w:ascii="Times New Roman" w:hAnsi="Times New Roman" w:cs="Times New Roman"/>
        </w:rPr>
      </w:pPr>
      <w:r w:rsidRPr="00801E55">
        <w:rPr>
          <w:rFonts w:ascii="Times New Roman" w:hAnsi="Times New Roman" w:cs="Times New Roman"/>
          <w:b/>
        </w:rPr>
        <w:t>§ 1</w:t>
      </w:r>
      <w:r w:rsidRPr="00F539FF">
        <w:rPr>
          <w:rFonts w:ascii="Times New Roman" w:hAnsi="Times New Roman" w:cs="Times New Roman"/>
        </w:rPr>
        <w:t xml:space="preserve"> </w:t>
      </w:r>
      <w:r>
        <w:rPr>
          <w:rFonts w:ascii="Times New Roman" w:hAnsi="Times New Roman" w:cs="Times New Roman"/>
        </w:rPr>
        <w:tab/>
      </w:r>
      <w:r w:rsidRPr="00F539FF">
        <w:rPr>
          <w:rFonts w:ascii="Times New Roman" w:hAnsi="Times New Roman" w:cs="Times New Roman"/>
        </w:rPr>
        <w:t xml:space="preserve">Detta </w:t>
      </w:r>
      <w:r w:rsidR="009D59C0">
        <w:rPr>
          <w:rFonts w:ascii="Times New Roman" w:hAnsi="Times New Roman" w:cs="Times New Roman"/>
        </w:rPr>
        <w:t xml:space="preserve">lokala </w:t>
      </w:r>
      <w:r w:rsidR="009D59C0" w:rsidRPr="00F539FF">
        <w:rPr>
          <w:rFonts w:ascii="Times New Roman" w:hAnsi="Times New Roman" w:cs="Times New Roman"/>
        </w:rPr>
        <w:t>avtal</w:t>
      </w:r>
      <w:r w:rsidRPr="00F539FF">
        <w:rPr>
          <w:rFonts w:ascii="Times New Roman" w:hAnsi="Times New Roman" w:cs="Times New Roman"/>
        </w:rPr>
        <w:t xml:space="preserve"> avser korttidsarbete i enlighet med lag</w:t>
      </w:r>
      <w:r w:rsidR="001C19D7">
        <w:rPr>
          <w:rFonts w:ascii="Times New Roman" w:hAnsi="Times New Roman" w:cs="Times New Roman"/>
        </w:rPr>
        <w:t>en</w:t>
      </w:r>
      <w:r w:rsidRPr="00F539FF">
        <w:rPr>
          <w:rFonts w:ascii="Times New Roman" w:hAnsi="Times New Roman" w:cs="Times New Roman"/>
        </w:rPr>
        <w:t xml:space="preserve"> om stöd vid korttidsarbete</w:t>
      </w:r>
      <w:r w:rsidR="009273C9">
        <w:rPr>
          <w:rFonts w:ascii="Times New Roman" w:hAnsi="Times New Roman" w:cs="Times New Roman"/>
        </w:rPr>
        <w:t xml:space="preserve"> samt </w:t>
      </w:r>
      <w:r w:rsidR="009D59C0">
        <w:rPr>
          <w:rFonts w:ascii="Times New Roman" w:hAnsi="Times New Roman" w:cs="Times New Roman"/>
        </w:rPr>
        <w:t xml:space="preserve">med stöd av det centrala avtalet mellan Unionen och Arbetsgivaralliansen. </w:t>
      </w:r>
    </w:p>
    <w:p w14:paraId="3CFBBA06" w14:textId="3351C70B" w:rsidR="009D59C0" w:rsidRDefault="002C620E" w:rsidP="00B52538">
      <w:pPr>
        <w:ind w:left="426" w:hanging="426"/>
        <w:rPr>
          <w:rFonts w:ascii="Times New Roman" w:hAnsi="Times New Roman" w:cs="Times New Roman"/>
        </w:rPr>
      </w:pPr>
      <w:r w:rsidRPr="00801E55">
        <w:rPr>
          <w:rFonts w:ascii="Times New Roman" w:hAnsi="Times New Roman" w:cs="Times New Roman"/>
          <w:b/>
        </w:rPr>
        <w:t xml:space="preserve">§ </w:t>
      </w:r>
      <w:r w:rsidR="002E79B4">
        <w:rPr>
          <w:rFonts w:ascii="Times New Roman" w:hAnsi="Times New Roman" w:cs="Times New Roman"/>
          <w:b/>
        </w:rPr>
        <w:t>2</w:t>
      </w:r>
      <w:r w:rsidR="00B52538" w:rsidRPr="00F539FF">
        <w:rPr>
          <w:rFonts w:ascii="Times New Roman" w:hAnsi="Times New Roman" w:cs="Times New Roman"/>
        </w:rPr>
        <w:t xml:space="preserve"> </w:t>
      </w:r>
      <w:r w:rsidR="00B52538">
        <w:rPr>
          <w:rFonts w:ascii="Times New Roman" w:hAnsi="Times New Roman" w:cs="Times New Roman"/>
        </w:rPr>
        <w:tab/>
        <w:t>Genom</w:t>
      </w:r>
      <w:r w:rsidRPr="00F539FF">
        <w:rPr>
          <w:rFonts w:ascii="Times New Roman" w:hAnsi="Times New Roman" w:cs="Times New Roman"/>
        </w:rPr>
        <w:t xml:space="preserve"> </w:t>
      </w:r>
      <w:r w:rsidR="009D59C0">
        <w:rPr>
          <w:rFonts w:ascii="Times New Roman" w:hAnsi="Times New Roman" w:cs="Times New Roman"/>
        </w:rPr>
        <w:t xml:space="preserve">denna </w:t>
      </w:r>
      <w:r w:rsidR="009D59C0" w:rsidRPr="00F539FF">
        <w:rPr>
          <w:rFonts w:ascii="Times New Roman" w:hAnsi="Times New Roman" w:cs="Times New Roman"/>
        </w:rPr>
        <w:t>lokala överenskommelse</w:t>
      </w:r>
      <w:r w:rsidRPr="00F539FF">
        <w:rPr>
          <w:rFonts w:ascii="Times New Roman" w:hAnsi="Times New Roman" w:cs="Times New Roman"/>
        </w:rPr>
        <w:t xml:space="preserve"> om korttidsarbete inför</w:t>
      </w:r>
      <w:r w:rsidR="009D59C0">
        <w:rPr>
          <w:rFonts w:ascii="Times New Roman" w:hAnsi="Times New Roman" w:cs="Times New Roman"/>
        </w:rPr>
        <w:t>s korttidsarbete enligt bilaga</w:t>
      </w:r>
      <w:r w:rsidR="009273C9">
        <w:rPr>
          <w:rFonts w:ascii="Times New Roman" w:hAnsi="Times New Roman" w:cs="Times New Roman"/>
        </w:rPr>
        <w:t xml:space="preserve"> 1</w:t>
      </w:r>
      <w:r w:rsidRPr="00F539FF">
        <w:rPr>
          <w:rFonts w:ascii="Times New Roman" w:hAnsi="Times New Roman" w:cs="Times New Roman"/>
        </w:rPr>
        <w:t xml:space="preserve">. Under korttidsarbete ska arbetsbefrielse gälla </w:t>
      </w:r>
      <w:r w:rsidR="009D59C0">
        <w:rPr>
          <w:rFonts w:ascii="Times New Roman" w:hAnsi="Times New Roman" w:cs="Times New Roman"/>
        </w:rPr>
        <w:t xml:space="preserve">antingen </w:t>
      </w:r>
      <w:r w:rsidRPr="00F539FF">
        <w:rPr>
          <w:rFonts w:ascii="Times New Roman" w:hAnsi="Times New Roman" w:cs="Times New Roman"/>
        </w:rPr>
        <w:t xml:space="preserve">med 20, 40 eller 60 procent av för arbetstagaren gällande arbetstidsmått. </w:t>
      </w:r>
    </w:p>
    <w:p w14:paraId="27DA604B" w14:textId="59B62D7B" w:rsidR="002C620E" w:rsidRPr="00F539FF" w:rsidRDefault="002C620E" w:rsidP="009D59C0">
      <w:pPr>
        <w:ind w:left="426"/>
        <w:rPr>
          <w:rFonts w:ascii="Times New Roman" w:hAnsi="Times New Roman" w:cs="Times New Roman"/>
        </w:rPr>
      </w:pPr>
      <w:r w:rsidRPr="00F539FF">
        <w:rPr>
          <w:rFonts w:ascii="Times New Roman" w:hAnsi="Times New Roman" w:cs="Times New Roman"/>
        </w:rPr>
        <w:t>För arbetstagare vars arbetstid, enligt överenskommelse, inte</w:t>
      </w:r>
      <w:r w:rsidR="00F24F5B" w:rsidRPr="00F539FF">
        <w:rPr>
          <w:rFonts w:ascii="Times New Roman" w:hAnsi="Times New Roman" w:cs="Times New Roman"/>
        </w:rPr>
        <w:t xml:space="preserve"> </w:t>
      </w:r>
      <w:r w:rsidRPr="00F539FF">
        <w:rPr>
          <w:rFonts w:ascii="Times New Roman" w:hAnsi="Times New Roman" w:cs="Times New Roman"/>
        </w:rPr>
        <w:t xml:space="preserve">är reglerad </w:t>
      </w:r>
      <w:r w:rsidR="00F24F5B" w:rsidRPr="00F539FF">
        <w:rPr>
          <w:rFonts w:ascii="Times New Roman" w:hAnsi="Times New Roman" w:cs="Times New Roman"/>
        </w:rPr>
        <w:t>bör bedömningen göras i förhållande till arbetsmängden.</w:t>
      </w:r>
    </w:p>
    <w:p w14:paraId="7FACD524" w14:textId="674F9710" w:rsidR="00F24F5B" w:rsidRDefault="00F24F5B" w:rsidP="00BA73C2">
      <w:pPr>
        <w:ind w:left="426"/>
        <w:rPr>
          <w:rFonts w:ascii="Times New Roman" w:hAnsi="Times New Roman" w:cs="Times New Roman"/>
        </w:rPr>
      </w:pPr>
      <w:r w:rsidRPr="00F539FF">
        <w:rPr>
          <w:rFonts w:ascii="Times New Roman" w:hAnsi="Times New Roman" w:cs="Times New Roman"/>
        </w:rPr>
        <w:t xml:space="preserve">Löner och andra ersättningar </w:t>
      </w:r>
      <w:r w:rsidRPr="00E05978">
        <w:rPr>
          <w:rFonts w:ascii="Times New Roman" w:hAnsi="Times New Roman" w:cs="Times New Roman"/>
        </w:rPr>
        <w:t xml:space="preserve">som står i direkt relation till utfört arbete ska i de tre stegen sänkas </w:t>
      </w:r>
      <w:r w:rsidR="00A74055" w:rsidRPr="00E05978">
        <w:rPr>
          <w:rFonts w:ascii="Times New Roman" w:hAnsi="Times New Roman" w:cs="Times New Roman"/>
        </w:rPr>
        <w:t>på sätt som f</w:t>
      </w:r>
      <w:r w:rsidR="00A245A2">
        <w:rPr>
          <w:rFonts w:ascii="Times New Roman" w:hAnsi="Times New Roman" w:cs="Times New Roman"/>
        </w:rPr>
        <w:t>öljer</w:t>
      </w:r>
      <w:r w:rsidR="00A74055" w:rsidRPr="00E05978">
        <w:rPr>
          <w:rFonts w:ascii="Times New Roman" w:hAnsi="Times New Roman" w:cs="Times New Roman"/>
        </w:rPr>
        <w:t xml:space="preserve"> av lagen om </w:t>
      </w:r>
      <w:r w:rsidR="00005756">
        <w:rPr>
          <w:rFonts w:ascii="Times New Roman" w:hAnsi="Times New Roman" w:cs="Times New Roman"/>
        </w:rPr>
        <w:t xml:space="preserve">stöd vid </w:t>
      </w:r>
      <w:r w:rsidR="00A74055" w:rsidRPr="00E05978">
        <w:rPr>
          <w:rFonts w:ascii="Times New Roman" w:hAnsi="Times New Roman" w:cs="Times New Roman"/>
        </w:rPr>
        <w:t>korttidsarbete</w:t>
      </w:r>
      <w:r w:rsidR="003F09B9" w:rsidRPr="00E05978">
        <w:rPr>
          <w:rFonts w:ascii="Times New Roman" w:hAnsi="Times New Roman" w:cs="Times New Roman"/>
        </w:rPr>
        <w:t xml:space="preserve">. </w:t>
      </w:r>
      <w:r w:rsidRPr="00E05978">
        <w:rPr>
          <w:rFonts w:ascii="Times New Roman" w:hAnsi="Times New Roman" w:cs="Times New Roman"/>
        </w:rPr>
        <w:t>Lokala parter kan inte överenskomma om andra nivåer</w:t>
      </w:r>
      <w:r w:rsidR="00BA73C2" w:rsidRPr="00E05978">
        <w:rPr>
          <w:rFonts w:ascii="Times New Roman" w:hAnsi="Times New Roman" w:cs="Times New Roman"/>
        </w:rPr>
        <w:t xml:space="preserve"> än vad som framgår av lagen</w:t>
      </w:r>
      <w:r w:rsidRPr="00E05978">
        <w:rPr>
          <w:rFonts w:ascii="Times New Roman" w:hAnsi="Times New Roman" w:cs="Times New Roman"/>
        </w:rPr>
        <w:t>.</w:t>
      </w:r>
    </w:p>
    <w:p w14:paraId="3A0980F4" w14:textId="1580D77C" w:rsidR="006F425B" w:rsidRPr="00F539FF" w:rsidRDefault="006F425B" w:rsidP="003B6390">
      <w:pPr>
        <w:ind w:left="426" w:hanging="426"/>
        <w:rPr>
          <w:rFonts w:ascii="Times New Roman" w:hAnsi="Times New Roman" w:cs="Times New Roman"/>
        </w:rPr>
      </w:pPr>
      <w:r w:rsidRPr="00801E55">
        <w:rPr>
          <w:rFonts w:ascii="Times New Roman" w:hAnsi="Times New Roman" w:cs="Times New Roman"/>
          <w:b/>
        </w:rPr>
        <w:t xml:space="preserve">§ </w:t>
      </w:r>
      <w:r w:rsidR="002E79B4">
        <w:rPr>
          <w:rFonts w:ascii="Times New Roman" w:hAnsi="Times New Roman" w:cs="Times New Roman"/>
          <w:b/>
        </w:rPr>
        <w:t>3</w:t>
      </w:r>
      <w:r w:rsidR="00B52538" w:rsidRPr="00F539FF">
        <w:rPr>
          <w:rFonts w:ascii="Times New Roman" w:hAnsi="Times New Roman" w:cs="Times New Roman"/>
        </w:rPr>
        <w:t xml:space="preserve"> </w:t>
      </w:r>
      <w:r w:rsidR="003B6390">
        <w:rPr>
          <w:rFonts w:ascii="Times New Roman" w:hAnsi="Times New Roman" w:cs="Times New Roman"/>
        </w:rPr>
        <w:tab/>
      </w:r>
      <w:r w:rsidR="002E79B4">
        <w:rPr>
          <w:rFonts w:ascii="Times New Roman" w:hAnsi="Times New Roman" w:cs="Times New Roman"/>
        </w:rPr>
        <w:t>U</w:t>
      </w:r>
      <w:r w:rsidRPr="00F539FF">
        <w:rPr>
          <w:rFonts w:ascii="Times New Roman" w:hAnsi="Times New Roman" w:cs="Times New Roman"/>
        </w:rPr>
        <w:t>tbetalning av lön och andra ersättningar ske som om korttidsarbetet fördelats jämnt per relevant löneperiod.</w:t>
      </w:r>
    </w:p>
    <w:p w14:paraId="1C9BA57B" w14:textId="3B30425A" w:rsidR="00AF4123" w:rsidRDefault="00AF4123" w:rsidP="00AF4123">
      <w:pPr>
        <w:ind w:left="426" w:hanging="426"/>
        <w:rPr>
          <w:rFonts w:ascii="Times New Roman" w:hAnsi="Times New Roman" w:cs="Times New Roman"/>
        </w:rPr>
      </w:pPr>
      <w:r>
        <w:rPr>
          <w:rFonts w:ascii="Times New Roman" w:hAnsi="Times New Roman" w:cs="Times New Roman"/>
          <w:b/>
        </w:rPr>
        <w:t xml:space="preserve">§ </w:t>
      </w:r>
      <w:r w:rsidR="002E79B4">
        <w:rPr>
          <w:rFonts w:ascii="Times New Roman" w:hAnsi="Times New Roman" w:cs="Times New Roman"/>
          <w:b/>
        </w:rPr>
        <w:t>4</w:t>
      </w:r>
      <w:r w:rsidR="002E79B4">
        <w:rPr>
          <w:rFonts w:ascii="Times New Roman" w:hAnsi="Times New Roman" w:cs="Times New Roman"/>
          <w:b/>
        </w:rPr>
        <w:tab/>
      </w:r>
      <w:r w:rsidRPr="002D7E90">
        <w:rPr>
          <w:rFonts w:ascii="Times New Roman" w:hAnsi="Times New Roman" w:cs="Times New Roman"/>
        </w:rPr>
        <w:t>Semester och semesterintjänande ska inte påverkas av perioder av korttidsarbete.</w:t>
      </w:r>
    </w:p>
    <w:p w14:paraId="176B3448" w14:textId="487FDCB2" w:rsidR="00765EB9" w:rsidRPr="00F539FF" w:rsidRDefault="002E79B4" w:rsidP="002E79B4">
      <w:pPr>
        <w:ind w:left="426" w:hanging="426"/>
        <w:rPr>
          <w:rFonts w:ascii="Times New Roman" w:hAnsi="Times New Roman" w:cs="Times New Roman"/>
        </w:rPr>
      </w:pPr>
      <w:r>
        <w:rPr>
          <w:rFonts w:ascii="Times New Roman" w:hAnsi="Times New Roman" w:cs="Times New Roman"/>
          <w:b/>
        </w:rPr>
        <w:t>§5</w:t>
      </w:r>
      <w:r>
        <w:rPr>
          <w:rFonts w:ascii="Times New Roman" w:hAnsi="Times New Roman" w:cs="Times New Roman"/>
          <w:b/>
        </w:rPr>
        <w:tab/>
      </w:r>
      <w:bookmarkStart w:id="1" w:name="_Hlk35346539"/>
      <w:r w:rsidR="00765EB9" w:rsidRPr="00F539FF">
        <w:rPr>
          <w:rFonts w:ascii="Times New Roman" w:hAnsi="Times New Roman" w:cs="Times New Roman"/>
        </w:rPr>
        <w:t>Skulle lagstiftning eller annan författning ändras på så sätt att det väsentligt påverkar detta avtal är parterna överens om att anpassa avtalet till sådana förändringar.</w:t>
      </w:r>
    </w:p>
    <w:bookmarkEnd w:id="1"/>
    <w:p w14:paraId="06C16515" w14:textId="77777777" w:rsidR="003B6390" w:rsidRDefault="003B6390" w:rsidP="002C620E">
      <w:pPr>
        <w:rPr>
          <w:rFonts w:ascii="Times New Roman" w:hAnsi="Times New Roman" w:cs="Times New Roman"/>
        </w:rPr>
      </w:pPr>
    </w:p>
    <w:p w14:paraId="444F8F93" w14:textId="54CAC3A5" w:rsidR="003B6390" w:rsidRDefault="000962C7" w:rsidP="002C620E">
      <w:pPr>
        <w:rPr>
          <w:rFonts w:ascii="Times New Roman" w:hAnsi="Times New Roman" w:cs="Times New Roman"/>
        </w:rPr>
      </w:pPr>
      <w:r>
        <w:rPr>
          <w:rFonts w:ascii="Times New Roman" w:hAnsi="Times New Roman" w:cs="Times New Roman"/>
        </w:rPr>
        <w:t>Ort datum</w:t>
      </w:r>
      <w:r w:rsidR="003B6390">
        <w:rPr>
          <w:rFonts w:ascii="Times New Roman" w:hAnsi="Times New Roman" w:cs="Times New Roman"/>
        </w:rPr>
        <w:t xml:space="preserve"> </w:t>
      </w:r>
    </w:p>
    <w:p w14:paraId="3B43D60A" w14:textId="77777777" w:rsidR="003B6390" w:rsidRDefault="003B6390" w:rsidP="00682DFD">
      <w:pPr>
        <w:spacing w:after="0"/>
        <w:rPr>
          <w:rFonts w:ascii="Times New Roman" w:hAnsi="Times New Roman" w:cs="Times New Roman"/>
        </w:rPr>
      </w:pPr>
    </w:p>
    <w:p w14:paraId="58A3E4EE" w14:textId="0B5B9100" w:rsidR="003B6390" w:rsidRPr="003B6390" w:rsidRDefault="00167934" w:rsidP="00682DFD">
      <w:pPr>
        <w:tabs>
          <w:tab w:val="left" w:pos="5670"/>
        </w:tabs>
        <w:rPr>
          <w:rFonts w:ascii="Times New Roman" w:hAnsi="Times New Roman" w:cs="Times New Roman"/>
          <w:caps/>
        </w:rPr>
      </w:pPr>
      <w:r>
        <w:rPr>
          <w:rFonts w:ascii="Times New Roman" w:hAnsi="Times New Roman" w:cs="Times New Roman"/>
        </w:rPr>
        <w:t>Arbetsgivarpart</w:t>
      </w:r>
      <w:r w:rsidR="000962C7">
        <w:rPr>
          <w:rFonts w:ascii="Times New Roman" w:hAnsi="Times New Roman" w:cs="Times New Roman"/>
        </w:rPr>
        <w:t xml:space="preserve"> </w:t>
      </w:r>
      <w:r w:rsidR="000962C7">
        <w:rPr>
          <w:rFonts w:ascii="Times New Roman" w:hAnsi="Times New Roman" w:cs="Times New Roman"/>
        </w:rPr>
        <w:tab/>
      </w:r>
      <w:r>
        <w:rPr>
          <w:rFonts w:ascii="Times New Roman" w:hAnsi="Times New Roman" w:cs="Times New Roman"/>
        </w:rPr>
        <w:t>Arbetstagarpart</w:t>
      </w:r>
      <w:r w:rsidR="000962C7">
        <w:rPr>
          <w:rFonts w:ascii="Times New Roman" w:hAnsi="Times New Roman" w:cs="Times New Roman"/>
          <w:caps/>
        </w:rPr>
        <w:t xml:space="preserve">               </w:t>
      </w:r>
      <w:r w:rsidR="00F539FF" w:rsidRPr="003B6390">
        <w:rPr>
          <w:rFonts w:ascii="Times New Roman" w:hAnsi="Times New Roman" w:cs="Times New Roman"/>
          <w:caps/>
          <w:vertAlign w:val="superscript"/>
        </w:rPr>
        <w:t xml:space="preserve"> </w:t>
      </w:r>
    </w:p>
    <w:p w14:paraId="229255AE" w14:textId="77777777" w:rsidR="003B6390" w:rsidRDefault="003B6390" w:rsidP="00682DFD">
      <w:pPr>
        <w:spacing w:after="0"/>
        <w:rPr>
          <w:rFonts w:ascii="Times New Roman" w:hAnsi="Times New Roman" w:cs="Times New Roman"/>
          <w:caps/>
        </w:rPr>
      </w:pPr>
    </w:p>
    <w:p w14:paraId="62EDB82B" w14:textId="77777777" w:rsidR="00241658" w:rsidRDefault="00241658" w:rsidP="00682DFD">
      <w:pPr>
        <w:spacing w:after="0"/>
        <w:rPr>
          <w:rFonts w:ascii="Times New Roman" w:hAnsi="Times New Roman" w:cs="Times New Roman"/>
          <w:caps/>
        </w:rPr>
      </w:pPr>
    </w:p>
    <w:p w14:paraId="54BF4028" w14:textId="77777777" w:rsidR="00682DFD" w:rsidRDefault="00682DFD" w:rsidP="00682DFD">
      <w:pPr>
        <w:spacing w:after="0"/>
        <w:rPr>
          <w:rFonts w:ascii="Times New Roman" w:hAnsi="Times New Roman" w:cs="Times New Roman"/>
          <w:caps/>
        </w:rPr>
      </w:pPr>
    </w:p>
    <w:p w14:paraId="480D2602" w14:textId="4BE8C059" w:rsidR="00682DFD" w:rsidRDefault="00682DFD" w:rsidP="00682DFD">
      <w:pPr>
        <w:tabs>
          <w:tab w:val="left" w:pos="5670"/>
        </w:tabs>
        <w:rPr>
          <w:rFonts w:ascii="Times New Roman" w:hAnsi="Times New Roman" w:cs="Times New Roman"/>
          <w:caps/>
        </w:rPr>
      </w:pPr>
      <w:r>
        <w:rPr>
          <w:rFonts w:ascii="Times New Roman" w:hAnsi="Times New Roman" w:cs="Times New Roman"/>
          <w:caps/>
        </w:rPr>
        <w:t>________________________</w:t>
      </w:r>
      <w:r w:rsidR="000962C7">
        <w:rPr>
          <w:rFonts w:ascii="Times New Roman" w:hAnsi="Times New Roman" w:cs="Times New Roman"/>
          <w:caps/>
        </w:rPr>
        <w:t xml:space="preserve">                                  </w:t>
      </w:r>
      <w:r w:rsidR="000962C7">
        <w:rPr>
          <w:rFonts w:ascii="Times New Roman" w:hAnsi="Times New Roman" w:cs="Times New Roman"/>
          <w:caps/>
        </w:rPr>
        <w:tab/>
        <w:t xml:space="preserve"> </w:t>
      </w:r>
      <w:r>
        <w:rPr>
          <w:rFonts w:ascii="Times New Roman" w:hAnsi="Times New Roman" w:cs="Times New Roman"/>
          <w:caps/>
        </w:rPr>
        <w:t>________________________</w:t>
      </w:r>
      <w:r>
        <w:rPr>
          <w:rFonts w:ascii="Times New Roman" w:hAnsi="Times New Roman" w:cs="Times New Roman"/>
          <w:caps/>
        </w:rPr>
        <w:tab/>
      </w:r>
    </w:p>
    <w:p w14:paraId="3B27EBFA" w14:textId="4EC5F931" w:rsidR="002E79B4" w:rsidRDefault="002E79B4" w:rsidP="00682DFD">
      <w:pPr>
        <w:tabs>
          <w:tab w:val="left" w:pos="5670"/>
        </w:tabs>
        <w:rPr>
          <w:rFonts w:ascii="Times New Roman" w:hAnsi="Times New Roman" w:cs="Times New Roman"/>
          <w:caps/>
        </w:rPr>
      </w:pPr>
    </w:p>
    <w:p w14:paraId="1BF59F73" w14:textId="38F2BFAA" w:rsidR="009273C9" w:rsidRDefault="009273C9" w:rsidP="00682DFD">
      <w:pPr>
        <w:tabs>
          <w:tab w:val="left" w:pos="5670"/>
        </w:tabs>
        <w:rPr>
          <w:rFonts w:ascii="Times New Roman" w:hAnsi="Times New Roman" w:cs="Times New Roman"/>
          <w:caps/>
        </w:rPr>
      </w:pPr>
    </w:p>
    <w:p w14:paraId="53AFC223" w14:textId="18B78957" w:rsidR="009273C9" w:rsidRDefault="009273C9" w:rsidP="00682DFD">
      <w:pPr>
        <w:tabs>
          <w:tab w:val="left" w:pos="5670"/>
        </w:tabs>
        <w:rPr>
          <w:rFonts w:ascii="Times New Roman" w:hAnsi="Times New Roman" w:cs="Times New Roman"/>
          <w:caps/>
        </w:rPr>
      </w:pPr>
    </w:p>
    <w:p w14:paraId="541C932A" w14:textId="674693D0" w:rsidR="009273C9" w:rsidRDefault="009273C9" w:rsidP="00682DFD">
      <w:pPr>
        <w:tabs>
          <w:tab w:val="left" w:pos="5670"/>
        </w:tabs>
        <w:rPr>
          <w:rFonts w:ascii="Times New Roman" w:hAnsi="Times New Roman" w:cs="Times New Roman"/>
          <w:caps/>
        </w:rPr>
      </w:pPr>
    </w:p>
    <w:p w14:paraId="19A17F70" w14:textId="63A29C3D" w:rsidR="009273C9" w:rsidRDefault="009273C9" w:rsidP="00682DFD">
      <w:pPr>
        <w:tabs>
          <w:tab w:val="left" w:pos="5670"/>
        </w:tabs>
        <w:rPr>
          <w:rFonts w:ascii="Times New Roman" w:hAnsi="Times New Roman" w:cs="Times New Roman"/>
          <w:caps/>
        </w:rPr>
      </w:pPr>
    </w:p>
    <w:p w14:paraId="7050C4F9" w14:textId="65A1651D" w:rsidR="009273C9" w:rsidRDefault="009273C9" w:rsidP="00682DFD">
      <w:pPr>
        <w:tabs>
          <w:tab w:val="left" w:pos="5670"/>
        </w:tabs>
        <w:rPr>
          <w:rFonts w:ascii="Times New Roman" w:hAnsi="Times New Roman" w:cs="Times New Roman"/>
          <w:caps/>
        </w:rPr>
      </w:pPr>
    </w:p>
    <w:p w14:paraId="7BB0EFA9" w14:textId="77777777" w:rsidR="009273C9" w:rsidRDefault="009273C9" w:rsidP="00682DFD">
      <w:pPr>
        <w:tabs>
          <w:tab w:val="left" w:pos="5670"/>
        </w:tabs>
        <w:rPr>
          <w:rFonts w:ascii="Times New Roman" w:hAnsi="Times New Roman" w:cs="Times New Roman"/>
          <w:caps/>
        </w:rPr>
      </w:pPr>
    </w:p>
    <w:p w14:paraId="093EFB0F" w14:textId="4DE71656" w:rsidR="002E79B4" w:rsidRDefault="002E79B4" w:rsidP="002E79B4">
      <w:pPr>
        <w:spacing w:after="0" w:line="240" w:lineRule="auto"/>
        <w:rPr>
          <w:rFonts w:ascii="Times New Roman" w:hAnsi="Times New Roman" w:cs="Times New Roman"/>
          <w:b/>
          <w:i/>
          <w:iCs/>
        </w:rPr>
      </w:pPr>
      <w:r w:rsidRPr="002E79B4">
        <w:rPr>
          <w:rFonts w:ascii="Times New Roman" w:hAnsi="Times New Roman" w:cs="Times New Roman"/>
          <w:b/>
          <w:i/>
          <w:iCs/>
        </w:rPr>
        <w:lastRenderedPageBreak/>
        <w:t>Bilaga 1</w:t>
      </w:r>
    </w:p>
    <w:p w14:paraId="3550C978" w14:textId="77777777" w:rsidR="009273C9" w:rsidRPr="002E79B4" w:rsidRDefault="009273C9" w:rsidP="002E79B4">
      <w:pPr>
        <w:spacing w:after="0" w:line="240" w:lineRule="auto"/>
        <w:rPr>
          <w:rFonts w:ascii="Times New Roman" w:hAnsi="Times New Roman" w:cs="Times New Roman"/>
          <w:b/>
          <w:i/>
          <w:iCs/>
        </w:rPr>
      </w:pPr>
    </w:p>
    <w:p w14:paraId="503213C3" w14:textId="77777777" w:rsidR="002E79B4" w:rsidRPr="002E79B4" w:rsidRDefault="002E79B4" w:rsidP="002E79B4">
      <w:pPr>
        <w:spacing w:after="0" w:line="240" w:lineRule="auto"/>
        <w:rPr>
          <w:rFonts w:ascii="Times New Roman" w:hAnsi="Times New Roman" w:cs="Times New Roman"/>
          <w:i/>
          <w:iCs/>
        </w:rPr>
      </w:pPr>
      <w:r w:rsidRPr="002E79B4">
        <w:rPr>
          <w:rFonts w:ascii="Times New Roman" w:hAnsi="Times New Roman" w:cs="Times New Roman"/>
          <w:i/>
          <w:iCs/>
        </w:rPr>
        <w:t>I denna bilaga ska framgå vilka anställda som omfattas av korttidsarbete, med angivande av personer eller organisatoriska enheter eller funktion. Korttidsarbetet ska bestämmas till en viss period med angivande av vilket steg av korttidsarbete som de lokala parterna kommit överens om.</w:t>
      </w:r>
    </w:p>
    <w:p w14:paraId="34A8D6E8" w14:textId="77777777" w:rsidR="002E79B4" w:rsidRPr="002E79B4" w:rsidRDefault="002E79B4" w:rsidP="002E79B4">
      <w:pPr>
        <w:spacing w:after="0" w:line="240" w:lineRule="auto"/>
        <w:rPr>
          <w:rFonts w:ascii="Times New Roman" w:hAnsi="Times New Roman" w:cs="Times New Roman"/>
          <w:i/>
          <w:iCs/>
        </w:rPr>
      </w:pPr>
    </w:p>
    <w:p w14:paraId="2C2D0B37" w14:textId="5713FB9F" w:rsidR="002E79B4" w:rsidRPr="002E79B4" w:rsidRDefault="002E79B4" w:rsidP="002E79B4">
      <w:pPr>
        <w:spacing w:after="0" w:line="240" w:lineRule="auto"/>
        <w:rPr>
          <w:rFonts w:ascii="Times New Roman" w:hAnsi="Times New Roman" w:cs="Times New Roman"/>
          <w:i/>
          <w:iCs/>
        </w:rPr>
      </w:pPr>
      <w:r w:rsidRPr="002E79B4">
        <w:rPr>
          <w:rFonts w:ascii="Times New Roman" w:hAnsi="Times New Roman" w:cs="Times New Roman"/>
          <w:i/>
          <w:iCs/>
        </w:rPr>
        <w:t>Korttidsarbete behöver inte förläggas på samma sätt från dag till dag, vecka till vecka eller månad till månad utan kan fritt variera under hela perioden så länge som korttidsarbetet sett över hela perioden för den lokala överenskommelsen summerar till procentsatsen i det steg för korttidsarbete som parterna kommit överens om (20,40,60).</w:t>
      </w:r>
    </w:p>
    <w:p w14:paraId="45E1F9F5" w14:textId="774DCD78" w:rsidR="002E79B4" w:rsidRDefault="002E79B4" w:rsidP="00682DFD">
      <w:pPr>
        <w:tabs>
          <w:tab w:val="left" w:pos="5670"/>
        </w:tabs>
        <w:rPr>
          <w:rFonts w:ascii="Times New Roman" w:hAnsi="Times New Roman" w:cs="Times New Roman"/>
          <w:caps/>
        </w:rPr>
      </w:pPr>
    </w:p>
    <w:tbl>
      <w:tblPr>
        <w:tblStyle w:val="Tabellrutnt"/>
        <w:tblW w:w="9351" w:type="dxa"/>
        <w:tblLook w:val="04A0" w:firstRow="1" w:lastRow="0" w:firstColumn="1" w:lastColumn="0" w:noHBand="0" w:noVBand="1"/>
      </w:tblPr>
      <w:tblGrid>
        <w:gridCol w:w="2535"/>
        <w:gridCol w:w="1197"/>
        <w:gridCol w:w="1725"/>
        <w:gridCol w:w="1947"/>
        <w:gridCol w:w="1947"/>
      </w:tblGrid>
      <w:tr w:rsidR="00975371" w14:paraId="4BF9B0BD" w14:textId="77777777" w:rsidTr="00752BF3">
        <w:tc>
          <w:tcPr>
            <w:tcW w:w="2535" w:type="dxa"/>
          </w:tcPr>
          <w:p w14:paraId="45D63B45" w14:textId="4A6BF0AC" w:rsidR="00975371" w:rsidRPr="00975371" w:rsidRDefault="00975371" w:rsidP="00682DFD">
            <w:pPr>
              <w:tabs>
                <w:tab w:val="left" w:pos="5670"/>
              </w:tabs>
              <w:rPr>
                <w:rFonts w:ascii="Times New Roman" w:hAnsi="Times New Roman" w:cs="Times New Roman"/>
                <w:b/>
                <w:bCs/>
                <w:caps/>
                <w:sz w:val="28"/>
                <w:szCs w:val="28"/>
              </w:rPr>
            </w:pPr>
            <w:r w:rsidRPr="00975371">
              <w:rPr>
                <w:rFonts w:ascii="Times New Roman" w:hAnsi="Times New Roman" w:cs="Times New Roman"/>
                <w:b/>
                <w:bCs/>
                <w:caps/>
                <w:sz w:val="28"/>
                <w:szCs w:val="28"/>
              </w:rPr>
              <w:t>arbetstagare</w:t>
            </w:r>
          </w:p>
        </w:tc>
        <w:tc>
          <w:tcPr>
            <w:tcW w:w="1197" w:type="dxa"/>
          </w:tcPr>
          <w:p w14:paraId="46ACAB85" w14:textId="54B67F69" w:rsidR="00975371" w:rsidRPr="00975371" w:rsidRDefault="00975371" w:rsidP="00682DFD">
            <w:pPr>
              <w:tabs>
                <w:tab w:val="left" w:pos="5670"/>
              </w:tabs>
              <w:rPr>
                <w:rFonts w:ascii="Times New Roman" w:hAnsi="Times New Roman" w:cs="Times New Roman"/>
                <w:b/>
                <w:bCs/>
                <w:caps/>
                <w:sz w:val="28"/>
                <w:szCs w:val="28"/>
              </w:rPr>
            </w:pPr>
            <w:r w:rsidRPr="00975371">
              <w:rPr>
                <w:rFonts w:ascii="Times New Roman" w:hAnsi="Times New Roman" w:cs="Times New Roman"/>
                <w:b/>
                <w:bCs/>
                <w:caps/>
                <w:sz w:val="28"/>
                <w:szCs w:val="28"/>
              </w:rPr>
              <w:t>enhet</w:t>
            </w:r>
          </w:p>
        </w:tc>
        <w:tc>
          <w:tcPr>
            <w:tcW w:w="1725" w:type="dxa"/>
          </w:tcPr>
          <w:p w14:paraId="693CE4E8" w14:textId="67C2D089" w:rsidR="00975371" w:rsidRPr="00975371" w:rsidRDefault="00975371" w:rsidP="00682DFD">
            <w:pPr>
              <w:tabs>
                <w:tab w:val="left" w:pos="5670"/>
              </w:tabs>
              <w:rPr>
                <w:rFonts w:ascii="Times New Roman" w:hAnsi="Times New Roman" w:cs="Times New Roman"/>
                <w:b/>
                <w:bCs/>
                <w:caps/>
                <w:sz w:val="28"/>
                <w:szCs w:val="28"/>
              </w:rPr>
            </w:pPr>
            <w:r w:rsidRPr="00975371">
              <w:rPr>
                <w:rFonts w:ascii="Times New Roman" w:hAnsi="Times New Roman" w:cs="Times New Roman"/>
                <w:b/>
                <w:bCs/>
                <w:caps/>
                <w:sz w:val="28"/>
                <w:szCs w:val="28"/>
              </w:rPr>
              <w:t>funktion</w:t>
            </w:r>
          </w:p>
        </w:tc>
        <w:tc>
          <w:tcPr>
            <w:tcW w:w="2051" w:type="dxa"/>
          </w:tcPr>
          <w:p w14:paraId="1DD5F009" w14:textId="77777777" w:rsidR="00975371" w:rsidRDefault="00975371" w:rsidP="00682DFD">
            <w:pPr>
              <w:tabs>
                <w:tab w:val="left" w:pos="5670"/>
              </w:tabs>
              <w:rPr>
                <w:rFonts w:ascii="Times New Roman" w:hAnsi="Times New Roman" w:cs="Times New Roman"/>
                <w:b/>
                <w:bCs/>
                <w:caps/>
                <w:sz w:val="28"/>
                <w:szCs w:val="28"/>
              </w:rPr>
            </w:pPr>
            <w:r w:rsidRPr="00975371">
              <w:rPr>
                <w:rFonts w:ascii="Times New Roman" w:hAnsi="Times New Roman" w:cs="Times New Roman"/>
                <w:b/>
                <w:bCs/>
                <w:caps/>
                <w:sz w:val="28"/>
                <w:szCs w:val="28"/>
              </w:rPr>
              <w:t>period</w:t>
            </w:r>
          </w:p>
          <w:p w14:paraId="60267F15" w14:textId="2CCC9A0F" w:rsidR="00975371" w:rsidRPr="00975371" w:rsidRDefault="00975371" w:rsidP="00682DFD">
            <w:pPr>
              <w:tabs>
                <w:tab w:val="left" w:pos="5670"/>
              </w:tabs>
              <w:rPr>
                <w:rFonts w:ascii="Times New Roman" w:hAnsi="Times New Roman" w:cs="Times New Roman"/>
                <w:b/>
                <w:bCs/>
                <w:caps/>
                <w:sz w:val="18"/>
                <w:szCs w:val="18"/>
              </w:rPr>
            </w:pPr>
            <w:r>
              <w:rPr>
                <w:rFonts w:ascii="Times New Roman" w:hAnsi="Times New Roman" w:cs="Times New Roman"/>
                <w:b/>
                <w:bCs/>
                <w:caps/>
                <w:sz w:val="18"/>
                <w:szCs w:val="18"/>
              </w:rPr>
              <w:t>från - till</w:t>
            </w:r>
          </w:p>
        </w:tc>
        <w:tc>
          <w:tcPr>
            <w:tcW w:w="1843" w:type="dxa"/>
          </w:tcPr>
          <w:p w14:paraId="3FE62A8F" w14:textId="1FB3D6F8" w:rsidR="00975371" w:rsidRPr="00752BF3" w:rsidRDefault="00975371" w:rsidP="00682DFD">
            <w:pPr>
              <w:tabs>
                <w:tab w:val="left" w:pos="5670"/>
              </w:tabs>
              <w:rPr>
                <w:rFonts w:ascii="Times New Roman" w:hAnsi="Times New Roman" w:cs="Times New Roman"/>
                <w:b/>
                <w:bCs/>
                <w:caps/>
                <w:sz w:val="18"/>
                <w:szCs w:val="18"/>
              </w:rPr>
            </w:pPr>
            <w:r w:rsidRPr="00752BF3">
              <w:rPr>
                <w:rFonts w:ascii="Times New Roman" w:hAnsi="Times New Roman" w:cs="Times New Roman"/>
                <w:b/>
                <w:bCs/>
                <w:caps/>
                <w:sz w:val="18"/>
                <w:szCs w:val="18"/>
              </w:rPr>
              <w:t>mått arbetsbefrielse</w:t>
            </w:r>
          </w:p>
        </w:tc>
      </w:tr>
      <w:tr w:rsidR="00975371" w14:paraId="2AC1BF5A" w14:textId="77777777" w:rsidTr="00752BF3">
        <w:tc>
          <w:tcPr>
            <w:tcW w:w="2535" w:type="dxa"/>
          </w:tcPr>
          <w:p w14:paraId="44FE2484" w14:textId="77777777" w:rsidR="00975371" w:rsidRDefault="00975371" w:rsidP="00682DFD">
            <w:pPr>
              <w:tabs>
                <w:tab w:val="left" w:pos="5670"/>
              </w:tabs>
              <w:rPr>
                <w:rFonts w:ascii="Times New Roman" w:hAnsi="Times New Roman" w:cs="Times New Roman"/>
                <w:caps/>
              </w:rPr>
            </w:pPr>
          </w:p>
        </w:tc>
        <w:tc>
          <w:tcPr>
            <w:tcW w:w="1197" w:type="dxa"/>
          </w:tcPr>
          <w:p w14:paraId="64CBBE55" w14:textId="77777777" w:rsidR="00975371" w:rsidRDefault="00975371" w:rsidP="00682DFD">
            <w:pPr>
              <w:tabs>
                <w:tab w:val="left" w:pos="5670"/>
              </w:tabs>
              <w:rPr>
                <w:rFonts w:ascii="Times New Roman" w:hAnsi="Times New Roman" w:cs="Times New Roman"/>
                <w:caps/>
              </w:rPr>
            </w:pPr>
          </w:p>
        </w:tc>
        <w:tc>
          <w:tcPr>
            <w:tcW w:w="1725" w:type="dxa"/>
          </w:tcPr>
          <w:p w14:paraId="7751AFAC" w14:textId="77777777" w:rsidR="00975371" w:rsidRDefault="00975371" w:rsidP="00682DFD">
            <w:pPr>
              <w:tabs>
                <w:tab w:val="left" w:pos="5670"/>
              </w:tabs>
              <w:rPr>
                <w:rFonts w:ascii="Times New Roman" w:hAnsi="Times New Roman" w:cs="Times New Roman"/>
                <w:caps/>
              </w:rPr>
            </w:pPr>
          </w:p>
        </w:tc>
        <w:tc>
          <w:tcPr>
            <w:tcW w:w="2051" w:type="dxa"/>
          </w:tcPr>
          <w:p w14:paraId="13CD4FCD" w14:textId="77777777" w:rsidR="00975371" w:rsidRDefault="00975371" w:rsidP="00682DFD">
            <w:pPr>
              <w:tabs>
                <w:tab w:val="left" w:pos="5670"/>
              </w:tabs>
              <w:rPr>
                <w:rFonts w:ascii="Times New Roman" w:hAnsi="Times New Roman" w:cs="Times New Roman"/>
                <w:caps/>
              </w:rPr>
            </w:pPr>
          </w:p>
        </w:tc>
        <w:tc>
          <w:tcPr>
            <w:tcW w:w="1843" w:type="dxa"/>
          </w:tcPr>
          <w:p w14:paraId="467B17C1" w14:textId="77777777" w:rsidR="00975371" w:rsidRDefault="00975371" w:rsidP="00682DFD">
            <w:pPr>
              <w:tabs>
                <w:tab w:val="left" w:pos="5670"/>
              </w:tabs>
              <w:rPr>
                <w:rFonts w:ascii="Times New Roman" w:hAnsi="Times New Roman" w:cs="Times New Roman"/>
                <w:caps/>
              </w:rPr>
            </w:pPr>
          </w:p>
        </w:tc>
      </w:tr>
      <w:tr w:rsidR="00975371" w14:paraId="2BFFF52A" w14:textId="77777777" w:rsidTr="00752BF3">
        <w:tc>
          <w:tcPr>
            <w:tcW w:w="2535" w:type="dxa"/>
          </w:tcPr>
          <w:p w14:paraId="65D6B317" w14:textId="77777777" w:rsidR="00975371" w:rsidRDefault="00975371" w:rsidP="00682DFD">
            <w:pPr>
              <w:tabs>
                <w:tab w:val="left" w:pos="5670"/>
              </w:tabs>
              <w:rPr>
                <w:rFonts w:ascii="Times New Roman" w:hAnsi="Times New Roman" w:cs="Times New Roman"/>
                <w:caps/>
              </w:rPr>
            </w:pPr>
          </w:p>
        </w:tc>
        <w:tc>
          <w:tcPr>
            <w:tcW w:w="1197" w:type="dxa"/>
          </w:tcPr>
          <w:p w14:paraId="78A1598F" w14:textId="77777777" w:rsidR="00975371" w:rsidRDefault="00975371" w:rsidP="00682DFD">
            <w:pPr>
              <w:tabs>
                <w:tab w:val="left" w:pos="5670"/>
              </w:tabs>
              <w:rPr>
                <w:rFonts w:ascii="Times New Roman" w:hAnsi="Times New Roman" w:cs="Times New Roman"/>
                <w:caps/>
              </w:rPr>
            </w:pPr>
          </w:p>
        </w:tc>
        <w:tc>
          <w:tcPr>
            <w:tcW w:w="1725" w:type="dxa"/>
          </w:tcPr>
          <w:p w14:paraId="60F5CBD7" w14:textId="77777777" w:rsidR="00975371" w:rsidRDefault="00975371" w:rsidP="00682DFD">
            <w:pPr>
              <w:tabs>
                <w:tab w:val="left" w:pos="5670"/>
              </w:tabs>
              <w:rPr>
                <w:rFonts w:ascii="Times New Roman" w:hAnsi="Times New Roman" w:cs="Times New Roman"/>
                <w:caps/>
              </w:rPr>
            </w:pPr>
          </w:p>
        </w:tc>
        <w:tc>
          <w:tcPr>
            <w:tcW w:w="2051" w:type="dxa"/>
          </w:tcPr>
          <w:p w14:paraId="5099F1EA" w14:textId="77777777" w:rsidR="00975371" w:rsidRDefault="00975371" w:rsidP="00682DFD">
            <w:pPr>
              <w:tabs>
                <w:tab w:val="left" w:pos="5670"/>
              </w:tabs>
              <w:rPr>
                <w:rFonts w:ascii="Times New Roman" w:hAnsi="Times New Roman" w:cs="Times New Roman"/>
                <w:caps/>
              </w:rPr>
            </w:pPr>
          </w:p>
        </w:tc>
        <w:tc>
          <w:tcPr>
            <w:tcW w:w="1843" w:type="dxa"/>
          </w:tcPr>
          <w:p w14:paraId="3CE26CAF" w14:textId="77777777" w:rsidR="00975371" w:rsidRDefault="00975371" w:rsidP="00682DFD">
            <w:pPr>
              <w:tabs>
                <w:tab w:val="left" w:pos="5670"/>
              </w:tabs>
              <w:rPr>
                <w:rFonts w:ascii="Times New Roman" w:hAnsi="Times New Roman" w:cs="Times New Roman"/>
                <w:caps/>
              </w:rPr>
            </w:pPr>
          </w:p>
        </w:tc>
      </w:tr>
      <w:tr w:rsidR="00975371" w14:paraId="4F6C9A36" w14:textId="77777777" w:rsidTr="00752BF3">
        <w:tc>
          <w:tcPr>
            <w:tcW w:w="2535" w:type="dxa"/>
          </w:tcPr>
          <w:p w14:paraId="156D2799" w14:textId="77777777" w:rsidR="00975371" w:rsidRDefault="00975371" w:rsidP="00682DFD">
            <w:pPr>
              <w:tabs>
                <w:tab w:val="left" w:pos="5670"/>
              </w:tabs>
              <w:rPr>
                <w:rFonts w:ascii="Times New Roman" w:hAnsi="Times New Roman" w:cs="Times New Roman"/>
                <w:caps/>
              </w:rPr>
            </w:pPr>
          </w:p>
        </w:tc>
        <w:tc>
          <w:tcPr>
            <w:tcW w:w="1197" w:type="dxa"/>
          </w:tcPr>
          <w:p w14:paraId="1794DC2C" w14:textId="77777777" w:rsidR="00975371" w:rsidRDefault="00975371" w:rsidP="00682DFD">
            <w:pPr>
              <w:tabs>
                <w:tab w:val="left" w:pos="5670"/>
              </w:tabs>
              <w:rPr>
                <w:rFonts w:ascii="Times New Roman" w:hAnsi="Times New Roman" w:cs="Times New Roman"/>
                <w:caps/>
              </w:rPr>
            </w:pPr>
          </w:p>
        </w:tc>
        <w:tc>
          <w:tcPr>
            <w:tcW w:w="1725" w:type="dxa"/>
          </w:tcPr>
          <w:p w14:paraId="44CF3151" w14:textId="77777777" w:rsidR="00975371" w:rsidRDefault="00975371" w:rsidP="00682DFD">
            <w:pPr>
              <w:tabs>
                <w:tab w:val="left" w:pos="5670"/>
              </w:tabs>
              <w:rPr>
                <w:rFonts w:ascii="Times New Roman" w:hAnsi="Times New Roman" w:cs="Times New Roman"/>
                <w:caps/>
              </w:rPr>
            </w:pPr>
          </w:p>
        </w:tc>
        <w:tc>
          <w:tcPr>
            <w:tcW w:w="2051" w:type="dxa"/>
          </w:tcPr>
          <w:p w14:paraId="5BA3C624" w14:textId="77777777" w:rsidR="00975371" w:rsidRDefault="00975371" w:rsidP="00682DFD">
            <w:pPr>
              <w:tabs>
                <w:tab w:val="left" w:pos="5670"/>
              </w:tabs>
              <w:rPr>
                <w:rFonts w:ascii="Times New Roman" w:hAnsi="Times New Roman" w:cs="Times New Roman"/>
                <w:caps/>
              </w:rPr>
            </w:pPr>
          </w:p>
        </w:tc>
        <w:tc>
          <w:tcPr>
            <w:tcW w:w="1843" w:type="dxa"/>
          </w:tcPr>
          <w:p w14:paraId="34F54B7D" w14:textId="77777777" w:rsidR="00975371" w:rsidRDefault="00975371" w:rsidP="00682DFD">
            <w:pPr>
              <w:tabs>
                <w:tab w:val="left" w:pos="5670"/>
              </w:tabs>
              <w:rPr>
                <w:rFonts w:ascii="Times New Roman" w:hAnsi="Times New Roman" w:cs="Times New Roman"/>
                <w:caps/>
              </w:rPr>
            </w:pPr>
          </w:p>
        </w:tc>
      </w:tr>
      <w:tr w:rsidR="00975371" w14:paraId="53B608DC" w14:textId="77777777" w:rsidTr="00752BF3">
        <w:tc>
          <w:tcPr>
            <w:tcW w:w="2535" w:type="dxa"/>
          </w:tcPr>
          <w:p w14:paraId="1464FA50" w14:textId="77777777" w:rsidR="00975371" w:rsidRDefault="00975371" w:rsidP="00682DFD">
            <w:pPr>
              <w:tabs>
                <w:tab w:val="left" w:pos="5670"/>
              </w:tabs>
              <w:rPr>
                <w:rFonts w:ascii="Times New Roman" w:hAnsi="Times New Roman" w:cs="Times New Roman"/>
                <w:caps/>
              </w:rPr>
            </w:pPr>
          </w:p>
        </w:tc>
        <w:tc>
          <w:tcPr>
            <w:tcW w:w="1197" w:type="dxa"/>
          </w:tcPr>
          <w:p w14:paraId="00E389BC" w14:textId="77777777" w:rsidR="00975371" w:rsidRDefault="00975371" w:rsidP="00682DFD">
            <w:pPr>
              <w:tabs>
                <w:tab w:val="left" w:pos="5670"/>
              </w:tabs>
              <w:rPr>
                <w:rFonts w:ascii="Times New Roman" w:hAnsi="Times New Roman" w:cs="Times New Roman"/>
                <w:caps/>
              </w:rPr>
            </w:pPr>
          </w:p>
        </w:tc>
        <w:tc>
          <w:tcPr>
            <w:tcW w:w="1725" w:type="dxa"/>
          </w:tcPr>
          <w:p w14:paraId="3427AD64" w14:textId="77777777" w:rsidR="00975371" w:rsidRDefault="00975371" w:rsidP="00682DFD">
            <w:pPr>
              <w:tabs>
                <w:tab w:val="left" w:pos="5670"/>
              </w:tabs>
              <w:rPr>
                <w:rFonts w:ascii="Times New Roman" w:hAnsi="Times New Roman" w:cs="Times New Roman"/>
                <w:caps/>
              </w:rPr>
            </w:pPr>
          </w:p>
        </w:tc>
        <w:tc>
          <w:tcPr>
            <w:tcW w:w="2051" w:type="dxa"/>
          </w:tcPr>
          <w:p w14:paraId="7133A2BA" w14:textId="77777777" w:rsidR="00975371" w:rsidRDefault="00975371" w:rsidP="00682DFD">
            <w:pPr>
              <w:tabs>
                <w:tab w:val="left" w:pos="5670"/>
              </w:tabs>
              <w:rPr>
                <w:rFonts w:ascii="Times New Roman" w:hAnsi="Times New Roman" w:cs="Times New Roman"/>
                <w:caps/>
              </w:rPr>
            </w:pPr>
          </w:p>
        </w:tc>
        <w:tc>
          <w:tcPr>
            <w:tcW w:w="1843" w:type="dxa"/>
          </w:tcPr>
          <w:p w14:paraId="64F6B743" w14:textId="77777777" w:rsidR="00975371" w:rsidRDefault="00975371" w:rsidP="00682DFD">
            <w:pPr>
              <w:tabs>
                <w:tab w:val="left" w:pos="5670"/>
              </w:tabs>
              <w:rPr>
                <w:rFonts w:ascii="Times New Roman" w:hAnsi="Times New Roman" w:cs="Times New Roman"/>
                <w:caps/>
              </w:rPr>
            </w:pPr>
          </w:p>
        </w:tc>
      </w:tr>
      <w:tr w:rsidR="00975371" w14:paraId="2DE46368" w14:textId="77777777" w:rsidTr="00752BF3">
        <w:tc>
          <w:tcPr>
            <w:tcW w:w="2535" w:type="dxa"/>
          </w:tcPr>
          <w:p w14:paraId="097EC3CE" w14:textId="77777777" w:rsidR="00975371" w:rsidRDefault="00975371" w:rsidP="00682DFD">
            <w:pPr>
              <w:tabs>
                <w:tab w:val="left" w:pos="5670"/>
              </w:tabs>
              <w:rPr>
                <w:rFonts w:ascii="Times New Roman" w:hAnsi="Times New Roman" w:cs="Times New Roman"/>
                <w:caps/>
              </w:rPr>
            </w:pPr>
          </w:p>
        </w:tc>
        <w:tc>
          <w:tcPr>
            <w:tcW w:w="1197" w:type="dxa"/>
          </w:tcPr>
          <w:p w14:paraId="5F2A6E2E" w14:textId="77777777" w:rsidR="00975371" w:rsidRDefault="00975371" w:rsidP="00682DFD">
            <w:pPr>
              <w:tabs>
                <w:tab w:val="left" w:pos="5670"/>
              </w:tabs>
              <w:rPr>
                <w:rFonts w:ascii="Times New Roman" w:hAnsi="Times New Roman" w:cs="Times New Roman"/>
                <w:caps/>
              </w:rPr>
            </w:pPr>
          </w:p>
        </w:tc>
        <w:tc>
          <w:tcPr>
            <w:tcW w:w="1725" w:type="dxa"/>
          </w:tcPr>
          <w:p w14:paraId="79D1CB53" w14:textId="77777777" w:rsidR="00975371" w:rsidRDefault="00975371" w:rsidP="00682DFD">
            <w:pPr>
              <w:tabs>
                <w:tab w:val="left" w:pos="5670"/>
              </w:tabs>
              <w:rPr>
                <w:rFonts w:ascii="Times New Roman" w:hAnsi="Times New Roman" w:cs="Times New Roman"/>
                <w:caps/>
              </w:rPr>
            </w:pPr>
          </w:p>
        </w:tc>
        <w:tc>
          <w:tcPr>
            <w:tcW w:w="2051" w:type="dxa"/>
          </w:tcPr>
          <w:p w14:paraId="00722F95" w14:textId="77777777" w:rsidR="00975371" w:rsidRDefault="00975371" w:rsidP="00682DFD">
            <w:pPr>
              <w:tabs>
                <w:tab w:val="left" w:pos="5670"/>
              </w:tabs>
              <w:rPr>
                <w:rFonts w:ascii="Times New Roman" w:hAnsi="Times New Roman" w:cs="Times New Roman"/>
                <w:caps/>
              </w:rPr>
            </w:pPr>
          </w:p>
        </w:tc>
        <w:tc>
          <w:tcPr>
            <w:tcW w:w="1843" w:type="dxa"/>
          </w:tcPr>
          <w:p w14:paraId="3798277E" w14:textId="77777777" w:rsidR="00975371" w:rsidRDefault="00975371" w:rsidP="00682DFD">
            <w:pPr>
              <w:tabs>
                <w:tab w:val="left" w:pos="5670"/>
              </w:tabs>
              <w:rPr>
                <w:rFonts w:ascii="Times New Roman" w:hAnsi="Times New Roman" w:cs="Times New Roman"/>
                <w:caps/>
              </w:rPr>
            </w:pPr>
          </w:p>
        </w:tc>
      </w:tr>
      <w:tr w:rsidR="00975371" w14:paraId="65808C02" w14:textId="77777777" w:rsidTr="00752BF3">
        <w:tc>
          <w:tcPr>
            <w:tcW w:w="2535" w:type="dxa"/>
          </w:tcPr>
          <w:p w14:paraId="2DC65C95" w14:textId="77777777" w:rsidR="00975371" w:rsidRDefault="00975371" w:rsidP="00682DFD">
            <w:pPr>
              <w:tabs>
                <w:tab w:val="left" w:pos="5670"/>
              </w:tabs>
              <w:rPr>
                <w:rFonts w:ascii="Times New Roman" w:hAnsi="Times New Roman" w:cs="Times New Roman"/>
                <w:caps/>
              </w:rPr>
            </w:pPr>
          </w:p>
        </w:tc>
        <w:tc>
          <w:tcPr>
            <w:tcW w:w="1197" w:type="dxa"/>
          </w:tcPr>
          <w:p w14:paraId="2DDA84C4" w14:textId="77777777" w:rsidR="00975371" w:rsidRDefault="00975371" w:rsidP="00682DFD">
            <w:pPr>
              <w:tabs>
                <w:tab w:val="left" w:pos="5670"/>
              </w:tabs>
              <w:rPr>
                <w:rFonts w:ascii="Times New Roman" w:hAnsi="Times New Roman" w:cs="Times New Roman"/>
                <w:caps/>
              </w:rPr>
            </w:pPr>
          </w:p>
        </w:tc>
        <w:tc>
          <w:tcPr>
            <w:tcW w:w="1725" w:type="dxa"/>
          </w:tcPr>
          <w:p w14:paraId="3324155E" w14:textId="77777777" w:rsidR="00975371" w:rsidRDefault="00975371" w:rsidP="00682DFD">
            <w:pPr>
              <w:tabs>
                <w:tab w:val="left" w:pos="5670"/>
              </w:tabs>
              <w:rPr>
                <w:rFonts w:ascii="Times New Roman" w:hAnsi="Times New Roman" w:cs="Times New Roman"/>
                <w:caps/>
              </w:rPr>
            </w:pPr>
          </w:p>
        </w:tc>
        <w:tc>
          <w:tcPr>
            <w:tcW w:w="2051" w:type="dxa"/>
          </w:tcPr>
          <w:p w14:paraId="0A54798A" w14:textId="77777777" w:rsidR="00975371" w:rsidRDefault="00975371" w:rsidP="00682DFD">
            <w:pPr>
              <w:tabs>
                <w:tab w:val="left" w:pos="5670"/>
              </w:tabs>
              <w:rPr>
                <w:rFonts w:ascii="Times New Roman" w:hAnsi="Times New Roman" w:cs="Times New Roman"/>
                <w:caps/>
              </w:rPr>
            </w:pPr>
          </w:p>
        </w:tc>
        <w:tc>
          <w:tcPr>
            <w:tcW w:w="1843" w:type="dxa"/>
          </w:tcPr>
          <w:p w14:paraId="65C7540F" w14:textId="77777777" w:rsidR="00975371" w:rsidRDefault="00975371" w:rsidP="00682DFD">
            <w:pPr>
              <w:tabs>
                <w:tab w:val="left" w:pos="5670"/>
              </w:tabs>
              <w:rPr>
                <w:rFonts w:ascii="Times New Roman" w:hAnsi="Times New Roman" w:cs="Times New Roman"/>
                <w:caps/>
              </w:rPr>
            </w:pPr>
          </w:p>
        </w:tc>
      </w:tr>
      <w:tr w:rsidR="00975371" w14:paraId="3865F80B" w14:textId="77777777" w:rsidTr="00752BF3">
        <w:tc>
          <w:tcPr>
            <w:tcW w:w="2535" w:type="dxa"/>
          </w:tcPr>
          <w:p w14:paraId="0F88153A" w14:textId="77777777" w:rsidR="00975371" w:rsidRDefault="00975371" w:rsidP="00682DFD">
            <w:pPr>
              <w:tabs>
                <w:tab w:val="left" w:pos="5670"/>
              </w:tabs>
              <w:rPr>
                <w:rFonts w:ascii="Times New Roman" w:hAnsi="Times New Roman" w:cs="Times New Roman"/>
                <w:caps/>
              </w:rPr>
            </w:pPr>
          </w:p>
        </w:tc>
        <w:tc>
          <w:tcPr>
            <w:tcW w:w="1197" w:type="dxa"/>
          </w:tcPr>
          <w:p w14:paraId="72A30625" w14:textId="77777777" w:rsidR="00975371" w:rsidRDefault="00975371" w:rsidP="00682DFD">
            <w:pPr>
              <w:tabs>
                <w:tab w:val="left" w:pos="5670"/>
              </w:tabs>
              <w:rPr>
                <w:rFonts w:ascii="Times New Roman" w:hAnsi="Times New Roman" w:cs="Times New Roman"/>
                <w:caps/>
              </w:rPr>
            </w:pPr>
          </w:p>
        </w:tc>
        <w:tc>
          <w:tcPr>
            <w:tcW w:w="1725" w:type="dxa"/>
          </w:tcPr>
          <w:p w14:paraId="732F9C7E" w14:textId="77777777" w:rsidR="00975371" w:rsidRDefault="00975371" w:rsidP="00682DFD">
            <w:pPr>
              <w:tabs>
                <w:tab w:val="left" w:pos="5670"/>
              </w:tabs>
              <w:rPr>
                <w:rFonts w:ascii="Times New Roman" w:hAnsi="Times New Roman" w:cs="Times New Roman"/>
                <w:caps/>
              </w:rPr>
            </w:pPr>
          </w:p>
        </w:tc>
        <w:tc>
          <w:tcPr>
            <w:tcW w:w="2051" w:type="dxa"/>
          </w:tcPr>
          <w:p w14:paraId="04939313" w14:textId="77777777" w:rsidR="00975371" w:rsidRDefault="00975371" w:rsidP="00682DFD">
            <w:pPr>
              <w:tabs>
                <w:tab w:val="left" w:pos="5670"/>
              </w:tabs>
              <w:rPr>
                <w:rFonts w:ascii="Times New Roman" w:hAnsi="Times New Roman" w:cs="Times New Roman"/>
                <w:caps/>
              </w:rPr>
            </w:pPr>
          </w:p>
        </w:tc>
        <w:tc>
          <w:tcPr>
            <w:tcW w:w="1843" w:type="dxa"/>
          </w:tcPr>
          <w:p w14:paraId="2C7DF8C6" w14:textId="77777777" w:rsidR="00975371" w:rsidRDefault="00975371" w:rsidP="00682DFD">
            <w:pPr>
              <w:tabs>
                <w:tab w:val="left" w:pos="5670"/>
              </w:tabs>
              <w:rPr>
                <w:rFonts w:ascii="Times New Roman" w:hAnsi="Times New Roman" w:cs="Times New Roman"/>
                <w:caps/>
              </w:rPr>
            </w:pPr>
          </w:p>
        </w:tc>
      </w:tr>
      <w:tr w:rsidR="00975371" w14:paraId="7B354D3E" w14:textId="77777777" w:rsidTr="00752BF3">
        <w:tc>
          <w:tcPr>
            <w:tcW w:w="2535" w:type="dxa"/>
          </w:tcPr>
          <w:p w14:paraId="4DE781C7" w14:textId="77777777" w:rsidR="00975371" w:rsidRDefault="00975371" w:rsidP="00AA0A92">
            <w:pPr>
              <w:tabs>
                <w:tab w:val="left" w:pos="5670"/>
              </w:tabs>
              <w:rPr>
                <w:rFonts w:ascii="Times New Roman" w:hAnsi="Times New Roman" w:cs="Times New Roman"/>
                <w:caps/>
              </w:rPr>
            </w:pPr>
          </w:p>
        </w:tc>
        <w:tc>
          <w:tcPr>
            <w:tcW w:w="1197" w:type="dxa"/>
          </w:tcPr>
          <w:p w14:paraId="456A87B5" w14:textId="77777777" w:rsidR="00975371" w:rsidRDefault="00975371" w:rsidP="00AA0A92">
            <w:pPr>
              <w:tabs>
                <w:tab w:val="left" w:pos="5670"/>
              </w:tabs>
              <w:rPr>
                <w:rFonts w:ascii="Times New Roman" w:hAnsi="Times New Roman" w:cs="Times New Roman"/>
                <w:caps/>
              </w:rPr>
            </w:pPr>
          </w:p>
        </w:tc>
        <w:tc>
          <w:tcPr>
            <w:tcW w:w="1725" w:type="dxa"/>
          </w:tcPr>
          <w:p w14:paraId="22E5117C" w14:textId="77777777" w:rsidR="00975371" w:rsidRDefault="00975371" w:rsidP="00AA0A92">
            <w:pPr>
              <w:tabs>
                <w:tab w:val="left" w:pos="5670"/>
              </w:tabs>
              <w:rPr>
                <w:rFonts w:ascii="Times New Roman" w:hAnsi="Times New Roman" w:cs="Times New Roman"/>
                <w:caps/>
              </w:rPr>
            </w:pPr>
          </w:p>
        </w:tc>
        <w:tc>
          <w:tcPr>
            <w:tcW w:w="2051" w:type="dxa"/>
          </w:tcPr>
          <w:p w14:paraId="48DC76A5" w14:textId="77777777" w:rsidR="00975371" w:rsidRDefault="00975371" w:rsidP="00AA0A92">
            <w:pPr>
              <w:tabs>
                <w:tab w:val="left" w:pos="5670"/>
              </w:tabs>
              <w:rPr>
                <w:rFonts w:ascii="Times New Roman" w:hAnsi="Times New Roman" w:cs="Times New Roman"/>
                <w:caps/>
              </w:rPr>
            </w:pPr>
          </w:p>
        </w:tc>
        <w:tc>
          <w:tcPr>
            <w:tcW w:w="1843" w:type="dxa"/>
          </w:tcPr>
          <w:p w14:paraId="4CC08569" w14:textId="77777777" w:rsidR="00975371" w:rsidRDefault="00975371" w:rsidP="00AA0A92">
            <w:pPr>
              <w:tabs>
                <w:tab w:val="left" w:pos="5670"/>
              </w:tabs>
              <w:rPr>
                <w:rFonts w:ascii="Times New Roman" w:hAnsi="Times New Roman" w:cs="Times New Roman"/>
                <w:caps/>
              </w:rPr>
            </w:pPr>
          </w:p>
        </w:tc>
      </w:tr>
      <w:tr w:rsidR="00975371" w14:paraId="727FE35F" w14:textId="77777777" w:rsidTr="00752BF3">
        <w:tc>
          <w:tcPr>
            <w:tcW w:w="2535" w:type="dxa"/>
          </w:tcPr>
          <w:p w14:paraId="46E134BD" w14:textId="77777777" w:rsidR="00975371" w:rsidRDefault="00975371" w:rsidP="00AA0A92">
            <w:pPr>
              <w:tabs>
                <w:tab w:val="left" w:pos="5670"/>
              </w:tabs>
              <w:rPr>
                <w:rFonts w:ascii="Times New Roman" w:hAnsi="Times New Roman" w:cs="Times New Roman"/>
                <w:caps/>
              </w:rPr>
            </w:pPr>
          </w:p>
        </w:tc>
        <w:tc>
          <w:tcPr>
            <w:tcW w:w="1197" w:type="dxa"/>
          </w:tcPr>
          <w:p w14:paraId="48B1222F" w14:textId="77777777" w:rsidR="00975371" w:rsidRDefault="00975371" w:rsidP="00AA0A92">
            <w:pPr>
              <w:tabs>
                <w:tab w:val="left" w:pos="5670"/>
              </w:tabs>
              <w:rPr>
                <w:rFonts w:ascii="Times New Roman" w:hAnsi="Times New Roman" w:cs="Times New Roman"/>
                <w:caps/>
              </w:rPr>
            </w:pPr>
          </w:p>
        </w:tc>
        <w:tc>
          <w:tcPr>
            <w:tcW w:w="1725" w:type="dxa"/>
          </w:tcPr>
          <w:p w14:paraId="4E7931A6" w14:textId="77777777" w:rsidR="00975371" w:rsidRDefault="00975371" w:rsidP="00AA0A92">
            <w:pPr>
              <w:tabs>
                <w:tab w:val="left" w:pos="5670"/>
              </w:tabs>
              <w:rPr>
                <w:rFonts w:ascii="Times New Roman" w:hAnsi="Times New Roman" w:cs="Times New Roman"/>
                <w:caps/>
              </w:rPr>
            </w:pPr>
          </w:p>
        </w:tc>
        <w:tc>
          <w:tcPr>
            <w:tcW w:w="2051" w:type="dxa"/>
          </w:tcPr>
          <w:p w14:paraId="1A729F93" w14:textId="77777777" w:rsidR="00975371" w:rsidRDefault="00975371" w:rsidP="00AA0A92">
            <w:pPr>
              <w:tabs>
                <w:tab w:val="left" w:pos="5670"/>
              </w:tabs>
              <w:rPr>
                <w:rFonts w:ascii="Times New Roman" w:hAnsi="Times New Roman" w:cs="Times New Roman"/>
                <w:caps/>
              </w:rPr>
            </w:pPr>
          </w:p>
        </w:tc>
        <w:tc>
          <w:tcPr>
            <w:tcW w:w="1843" w:type="dxa"/>
          </w:tcPr>
          <w:p w14:paraId="3A607DF4" w14:textId="77777777" w:rsidR="00975371" w:rsidRDefault="00975371" w:rsidP="00AA0A92">
            <w:pPr>
              <w:tabs>
                <w:tab w:val="left" w:pos="5670"/>
              </w:tabs>
              <w:rPr>
                <w:rFonts w:ascii="Times New Roman" w:hAnsi="Times New Roman" w:cs="Times New Roman"/>
                <w:caps/>
              </w:rPr>
            </w:pPr>
          </w:p>
        </w:tc>
      </w:tr>
      <w:tr w:rsidR="00975371" w14:paraId="5DB91E7D" w14:textId="77777777" w:rsidTr="00752BF3">
        <w:tc>
          <w:tcPr>
            <w:tcW w:w="2535" w:type="dxa"/>
          </w:tcPr>
          <w:p w14:paraId="2F429CCA" w14:textId="77777777" w:rsidR="00975371" w:rsidRDefault="00975371" w:rsidP="00AA0A92">
            <w:pPr>
              <w:tabs>
                <w:tab w:val="left" w:pos="5670"/>
              </w:tabs>
              <w:rPr>
                <w:rFonts w:ascii="Times New Roman" w:hAnsi="Times New Roman" w:cs="Times New Roman"/>
                <w:caps/>
              </w:rPr>
            </w:pPr>
          </w:p>
        </w:tc>
        <w:tc>
          <w:tcPr>
            <w:tcW w:w="1197" w:type="dxa"/>
          </w:tcPr>
          <w:p w14:paraId="2985ACCD" w14:textId="77777777" w:rsidR="00975371" w:rsidRDefault="00975371" w:rsidP="00AA0A92">
            <w:pPr>
              <w:tabs>
                <w:tab w:val="left" w:pos="5670"/>
              </w:tabs>
              <w:rPr>
                <w:rFonts w:ascii="Times New Roman" w:hAnsi="Times New Roman" w:cs="Times New Roman"/>
                <w:caps/>
              </w:rPr>
            </w:pPr>
          </w:p>
        </w:tc>
        <w:tc>
          <w:tcPr>
            <w:tcW w:w="1725" w:type="dxa"/>
          </w:tcPr>
          <w:p w14:paraId="08430FE4" w14:textId="77777777" w:rsidR="00975371" w:rsidRDefault="00975371" w:rsidP="00AA0A92">
            <w:pPr>
              <w:tabs>
                <w:tab w:val="left" w:pos="5670"/>
              </w:tabs>
              <w:rPr>
                <w:rFonts w:ascii="Times New Roman" w:hAnsi="Times New Roman" w:cs="Times New Roman"/>
                <w:caps/>
              </w:rPr>
            </w:pPr>
          </w:p>
        </w:tc>
        <w:tc>
          <w:tcPr>
            <w:tcW w:w="2051" w:type="dxa"/>
          </w:tcPr>
          <w:p w14:paraId="0FC54206" w14:textId="77777777" w:rsidR="00975371" w:rsidRDefault="00975371" w:rsidP="00AA0A92">
            <w:pPr>
              <w:tabs>
                <w:tab w:val="left" w:pos="5670"/>
              </w:tabs>
              <w:rPr>
                <w:rFonts w:ascii="Times New Roman" w:hAnsi="Times New Roman" w:cs="Times New Roman"/>
                <w:caps/>
              </w:rPr>
            </w:pPr>
          </w:p>
        </w:tc>
        <w:tc>
          <w:tcPr>
            <w:tcW w:w="1843" w:type="dxa"/>
          </w:tcPr>
          <w:p w14:paraId="1D828965" w14:textId="77777777" w:rsidR="00975371" w:rsidRDefault="00975371" w:rsidP="00AA0A92">
            <w:pPr>
              <w:tabs>
                <w:tab w:val="left" w:pos="5670"/>
              </w:tabs>
              <w:rPr>
                <w:rFonts w:ascii="Times New Roman" w:hAnsi="Times New Roman" w:cs="Times New Roman"/>
                <w:caps/>
              </w:rPr>
            </w:pPr>
          </w:p>
        </w:tc>
      </w:tr>
      <w:tr w:rsidR="00975371" w14:paraId="1BE306A0" w14:textId="77777777" w:rsidTr="00752BF3">
        <w:tc>
          <w:tcPr>
            <w:tcW w:w="2535" w:type="dxa"/>
          </w:tcPr>
          <w:p w14:paraId="21D397B9" w14:textId="77777777" w:rsidR="00975371" w:rsidRDefault="00975371" w:rsidP="00AA0A92">
            <w:pPr>
              <w:tabs>
                <w:tab w:val="left" w:pos="5670"/>
              </w:tabs>
              <w:rPr>
                <w:rFonts w:ascii="Times New Roman" w:hAnsi="Times New Roman" w:cs="Times New Roman"/>
                <w:caps/>
              </w:rPr>
            </w:pPr>
          </w:p>
        </w:tc>
        <w:tc>
          <w:tcPr>
            <w:tcW w:w="1197" w:type="dxa"/>
          </w:tcPr>
          <w:p w14:paraId="4D7066C7" w14:textId="77777777" w:rsidR="00975371" w:rsidRDefault="00975371" w:rsidP="00AA0A92">
            <w:pPr>
              <w:tabs>
                <w:tab w:val="left" w:pos="5670"/>
              </w:tabs>
              <w:rPr>
                <w:rFonts w:ascii="Times New Roman" w:hAnsi="Times New Roman" w:cs="Times New Roman"/>
                <w:caps/>
              </w:rPr>
            </w:pPr>
          </w:p>
        </w:tc>
        <w:tc>
          <w:tcPr>
            <w:tcW w:w="1725" w:type="dxa"/>
          </w:tcPr>
          <w:p w14:paraId="6C23C093" w14:textId="77777777" w:rsidR="00975371" w:rsidRDefault="00975371" w:rsidP="00AA0A92">
            <w:pPr>
              <w:tabs>
                <w:tab w:val="left" w:pos="5670"/>
              </w:tabs>
              <w:rPr>
                <w:rFonts w:ascii="Times New Roman" w:hAnsi="Times New Roman" w:cs="Times New Roman"/>
                <w:caps/>
              </w:rPr>
            </w:pPr>
          </w:p>
        </w:tc>
        <w:tc>
          <w:tcPr>
            <w:tcW w:w="2051" w:type="dxa"/>
          </w:tcPr>
          <w:p w14:paraId="329FB0E7" w14:textId="77777777" w:rsidR="00975371" w:rsidRDefault="00975371" w:rsidP="00AA0A92">
            <w:pPr>
              <w:tabs>
                <w:tab w:val="left" w:pos="5670"/>
              </w:tabs>
              <w:rPr>
                <w:rFonts w:ascii="Times New Roman" w:hAnsi="Times New Roman" w:cs="Times New Roman"/>
                <w:caps/>
              </w:rPr>
            </w:pPr>
          </w:p>
        </w:tc>
        <w:tc>
          <w:tcPr>
            <w:tcW w:w="1843" w:type="dxa"/>
          </w:tcPr>
          <w:p w14:paraId="33525E2B" w14:textId="77777777" w:rsidR="00975371" w:rsidRDefault="00975371" w:rsidP="00AA0A92">
            <w:pPr>
              <w:tabs>
                <w:tab w:val="left" w:pos="5670"/>
              </w:tabs>
              <w:rPr>
                <w:rFonts w:ascii="Times New Roman" w:hAnsi="Times New Roman" w:cs="Times New Roman"/>
                <w:caps/>
              </w:rPr>
            </w:pPr>
          </w:p>
        </w:tc>
      </w:tr>
      <w:tr w:rsidR="00975371" w14:paraId="112406A3" w14:textId="77777777" w:rsidTr="00752BF3">
        <w:tc>
          <w:tcPr>
            <w:tcW w:w="2535" w:type="dxa"/>
          </w:tcPr>
          <w:p w14:paraId="6F81EF87" w14:textId="77777777" w:rsidR="00975371" w:rsidRDefault="00975371" w:rsidP="00AA0A92">
            <w:pPr>
              <w:tabs>
                <w:tab w:val="left" w:pos="5670"/>
              </w:tabs>
              <w:rPr>
                <w:rFonts w:ascii="Times New Roman" w:hAnsi="Times New Roman" w:cs="Times New Roman"/>
                <w:caps/>
              </w:rPr>
            </w:pPr>
          </w:p>
        </w:tc>
        <w:tc>
          <w:tcPr>
            <w:tcW w:w="1197" w:type="dxa"/>
          </w:tcPr>
          <w:p w14:paraId="66CF1237" w14:textId="77777777" w:rsidR="00975371" w:rsidRDefault="00975371" w:rsidP="00AA0A92">
            <w:pPr>
              <w:tabs>
                <w:tab w:val="left" w:pos="5670"/>
              </w:tabs>
              <w:rPr>
                <w:rFonts w:ascii="Times New Roman" w:hAnsi="Times New Roman" w:cs="Times New Roman"/>
                <w:caps/>
              </w:rPr>
            </w:pPr>
          </w:p>
        </w:tc>
        <w:tc>
          <w:tcPr>
            <w:tcW w:w="1725" w:type="dxa"/>
          </w:tcPr>
          <w:p w14:paraId="30FAB1B5" w14:textId="77777777" w:rsidR="00975371" w:rsidRDefault="00975371" w:rsidP="00AA0A92">
            <w:pPr>
              <w:tabs>
                <w:tab w:val="left" w:pos="5670"/>
              </w:tabs>
              <w:rPr>
                <w:rFonts w:ascii="Times New Roman" w:hAnsi="Times New Roman" w:cs="Times New Roman"/>
                <w:caps/>
              </w:rPr>
            </w:pPr>
          </w:p>
        </w:tc>
        <w:tc>
          <w:tcPr>
            <w:tcW w:w="2051" w:type="dxa"/>
          </w:tcPr>
          <w:p w14:paraId="1C802B8C" w14:textId="77777777" w:rsidR="00975371" w:rsidRDefault="00975371" w:rsidP="00AA0A92">
            <w:pPr>
              <w:tabs>
                <w:tab w:val="left" w:pos="5670"/>
              </w:tabs>
              <w:rPr>
                <w:rFonts w:ascii="Times New Roman" w:hAnsi="Times New Roman" w:cs="Times New Roman"/>
                <w:caps/>
              </w:rPr>
            </w:pPr>
          </w:p>
        </w:tc>
        <w:tc>
          <w:tcPr>
            <w:tcW w:w="1843" w:type="dxa"/>
          </w:tcPr>
          <w:p w14:paraId="7C135593" w14:textId="77777777" w:rsidR="00975371" w:rsidRDefault="00975371" w:rsidP="00AA0A92">
            <w:pPr>
              <w:tabs>
                <w:tab w:val="left" w:pos="5670"/>
              </w:tabs>
              <w:rPr>
                <w:rFonts w:ascii="Times New Roman" w:hAnsi="Times New Roman" w:cs="Times New Roman"/>
                <w:caps/>
              </w:rPr>
            </w:pPr>
          </w:p>
        </w:tc>
      </w:tr>
      <w:tr w:rsidR="00975371" w14:paraId="7E99BC58" w14:textId="77777777" w:rsidTr="00752BF3">
        <w:tc>
          <w:tcPr>
            <w:tcW w:w="2535" w:type="dxa"/>
          </w:tcPr>
          <w:p w14:paraId="2E1F5D01" w14:textId="77777777" w:rsidR="00975371" w:rsidRDefault="00975371" w:rsidP="00AA0A92">
            <w:pPr>
              <w:tabs>
                <w:tab w:val="left" w:pos="5670"/>
              </w:tabs>
              <w:rPr>
                <w:rFonts w:ascii="Times New Roman" w:hAnsi="Times New Roman" w:cs="Times New Roman"/>
                <w:caps/>
              </w:rPr>
            </w:pPr>
          </w:p>
        </w:tc>
        <w:tc>
          <w:tcPr>
            <w:tcW w:w="1197" w:type="dxa"/>
          </w:tcPr>
          <w:p w14:paraId="043FB546" w14:textId="77777777" w:rsidR="00975371" w:rsidRDefault="00975371" w:rsidP="00AA0A92">
            <w:pPr>
              <w:tabs>
                <w:tab w:val="left" w:pos="5670"/>
              </w:tabs>
              <w:rPr>
                <w:rFonts w:ascii="Times New Roman" w:hAnsi="Times New Roman" w:cs="Times New Roman"/>
                <w:caps/>
              </w:rPr>
            </w:pPr>
          </w:p>
        </w:tc>
        <w:tc>
          <w:tcPr>
            <w:tcW w:w="1725" w:type="dxa"/>
          </w:tcPr>
          <w:p w14:paraId="1B1A03F7" w14:textId="77777777" w:rsidR="00975371" w:rsidRDefault="00975371" w:rsidP="00AA0A92">
            <w:pPr>
              <w:tabs>
                <w:tab w:val="left" w:pos="5670"/>
              </w:tabs>
              <w:rPr>
                <w:rFonts w:ascii="Times New Roman" w:hAnsi="Times New Roman" w:cs="Times New Roman"/>
                <w:caps/>
              </w:rPr>
            </w:pPr>
          </w:p>
        </w:tc>
        <w:tc>
          <w:tcPr>
            <w:tcW w:w="2051" w:type="dxa"/>
          </w:tcPr>
          <w:p w14:paraId="5016E3C9" w14:textId="77777777" w:rsidR="00975371" w:rsidRDefault="00975371" w:rsidP="00AA0A92">
            <w:pPr>
              <w:tabs>
                <w:tab w:val="left" w:pos="5670"/>
              </w:tabs>
              <w:rPr>
                <w:rFonts w:ascii="Times New Roman" w:hAnsi="Times New Roman" w:cs="Times New Roman"/>
                <w:caps/>
              </w:rPr>
            </w:pPr>
          </w:p>
        </w:tc>
        <w:tc>
          <w:tcPr>
            <w:tcW w:w="1843" w:type="dxa"/>
          </w:tcPr>
          <w:p w14:paraId="192D73AF" w14:textId="77777777" w:rsidR="00975371" w:rsidRDefault="00975371" w:rsidP="00AA0A92">
            <w:pPr>
              <w:tabs>
                <w:tab w:val="left" w:pos="5670"/>
              </w:tabs>
              <w:rPr>
                <w:rFonts w:ascii="Times New Roman" w:hAnsi="Times New Roman" w:cs="Times New Roman"/>
                <w:caps/>
              </w:rPr>
            </w:pPr>
          </w:p>
        </w:tc>
      </w:tr>
      <w:tr w:rsidR="00975371" w14:paraId="2EC19772" w14:textId="77777777" w:rsidTr="00752BF3">
        <w:tc>
          <w:tcPr>
            <w:tcW w:w="2535" w:type="dxa"/>
          </w:tcPr>
          <w:p w14:paraId="6ADB854F" w14:textId="77777777" w:rsidR="00975371" w:rsidRDefault="00975371" w:rsidP="00AA0A92">
            <w:pPr>
              <w:tabs>
                <w:tab w:val="left" w:pos="5670"/>
              </w:tabs>
              <w:rPr>
                <w:rFonts w:ascii="Times New Roman" w:hAnsi="Times New Roman" w:cs="Times New Roman"/>
                <w:caps/>
              </w:rPr>
            </w:pPr>
          </w:p>
        </w:tc>
        <w:tc>
          <w:tcPr>
            <w:tcW w:w="1197" w:type="dxa"/>
          </w:tcPr>
          <w:p w14:paraId="029625F5" w14:textId="77777777" w:rsidR="00975371" w:rsidRDefault="00975371" w:rsidP="00AA0A92">
            <w:pPr>
              <w:tabs>
                <w:tab w:val="left" w:pos="5670"/>
              </w:tabs>
              <w:rPr>
                <w:rFonts w:ascii="Times New Roman" w:hAnsi="Times New Roman" w:cs="Times New Roman"/>
                <w:caps/>
              </w:rPr>
            </w:pPr>
          </w:p>
        </w:tc>
        <w:tc>
          <w:tcPr>
            <w:tcW w:w="1725" w:type="dxa"/>
          </w:tcPr>
          <w:p w14:paraId="553ADE07" w14:textId="77777777" w:rsidR="00975371" w:rsidRDefault="00975371" w:rsidP="00AA0A92">
            <w:pPr>
              <w:tabs>
                <w:tab w:val="left" w:pos="5670"/>
              </w:tabs>
              <w:rPr>
                <w:rFonts w:ascii="Times New Roman" w:hAnsi="Times New Roman" w:cs="Times New Roman"/>
                <w:caps/>
              </w:rPr>
            </w:pPr>
          </w:p>
        </w:tc>
        <w:tc>
          <w:tcPr>
            <w:tcW w:w="2051" w:type="dxa"/>
          </w:tcPr>
          <w:p w14:paraId="4E648AF6" w14:textId="77777777" w:rsidR="00975371" w:rsidRDefault="00975371" w:rsidP="00AA0A92">
            <w:pPr>
              <w:tabs>
                <w:tab w:val="left" w:pos="5670"/>
              </w:tabs>
              <w:rPr>
                <w:rFonts w:ascii="Times New Roman" w:hAnsi="Times New Roman" w:cs="Times New Roman"/>
                <w:caps/>
              </w:rPr>
            </w:pPr>
          </w:p>
        </w:tc>
        <w:tc>
          <w:tcPr>
            <w:tcW w:w="1843" w:type="dxa"/>
          </w:tcPr>
          <w:p w14:paraId="0233D6BD" w14:textId="77777777" w:rsidR="00975371" w:rsidRDefault="00975371" w:rsidP="00AA0A92">
            <w:pPr>
              <w:tabs>
                <w:tab w:val="left" w:pos="5670"/>
              </w:tabs>
              <w:rPr>
                <w:rFonts w:ascii="Times New Roman" w:hAnsi="Times New Roman" w:cs="Times New Roman"/>
                <w:caps/>
              </w:rPr>
            </w:pPr>
          </w:p>
        </w:tc>
      </w:tr>
      <w:tr w:rsidR="00975371" w14:paraId="637AE19C" w14:textId="77777777" w:rsidTr="00752BF3">
        <w:tc>
          <w:tcPr>
            <w:tcW w:w="2535" w:type="dxa"/>
          </w:tcPr>
          <w:p w14:paraId="53DBBF76" w14:textId="77777777" w:rsidR="00975371" w:rsidRDefault="00975371" w:rsidP="00AA0A92">
            <w:pPr>
              <w:tabs>
                <w:tab w:val="left" w:pos="5670"/>
              </w:tabs>
              <w:rPr>
                <w:rFonts w:ascii="Times New Roman" w:hAnsi="Times New Roman" w:cs="Times New Roman"/>
                <w:caps/>
              </w:rPr>
            </w:pPr>
          </w:p>
        </w:tc>
        <w:tc>
          <w:tcPr>
            <w:tcW w:w="1197" w:type="dxa"/>
          </w:tcPr>
          <w:p w14:paraId="304D03E9" w14:textId="77777777" w:rsidR="00975371" w:rsidRDefault="00975371" w:rsidP="00AA0A92">
            <w:pPr>
              <w:tabs>
                <w:tab w:val="left" w:pos="5670"/>
              </w:tabs>
              <w:rPr>
                <w:rFonts w:ascii="Times New Roman" w:hAnsi="Times New Roman" w:cs="Times New Roman"/>
                <w:caps/>
              </w:rPr>
            </w:pPr>
          </w:p>
        </w:tc>
        <w:tc>
          <w:tcPr>
            <w:tcW w:w="1725" w:type="dxa"/>
          </w:tcPr>
          <w:p w14:paraId="159BC6A8" w14:textId="77777777" w:rsidR="00975371" w:rsidRDefault="00975371" w:rsidP="00AA0A92">
            <w:pPr>
              <w:tabs>
                <w:tab w:val="left" w:pos="5670"/>
              </w:tabs>
              <w:rPr>
                <w:rFonts w:ascii="Times New Roman" w:hAnsi="Times New Roman" w:cs="Times New Roman"/>
                <w:caps/>
              </w:rPr>
            </w:pPr>
          </w:p>
        </w:tc>
        <w:tc>
          <w:tcPr>
            <w:tcW w:w="2051" w:type="dxa"/>
          </w:tcPr>
          <w:p w14:paraId="1420D9AD" w14:textId="77777777" w:rsidR="00975371" w:rsidRDefault="00975371" w:rsidP="00AA0A92">
            <w:pPr>
              <w:tabs>
                <w:tab w:val="left" w:pos="5670"/>
              </w:tabs>
              <w:rPr>
                <w:rFonts w:ascii="Times New Roman" w:hAnsi="Times New Roman" w:cs="Times New Roman"/>
                <w:caps/>
              </w:rPr>
            </w:pPr>
          </w:p>
        </w:tc>
        <w:tc>
          <w:tcPr>
            <w:tcW w:w="1843" w:type="dxa"/>
          </w:tcPr>
          <w:p w14:paraId="4B4B6FA1" w14:textId="77777777" w:rsidR="00975371" w:rsidRDefault="00975371" w:rsidP="00AA0A92">
            <w:pPr>
              <w:tabs>
                <w:tab w:val="left" w:pos="5670"/>
              </w:tabs>
              <w:rPr>
                <w:rFonts w:ascii="Times New Roman" w:hAnsi="Times New Roman" w:cs="Times New Roman"/>
                <w:caps/>
              </w:rPr>
            </w:pPr>
          </w:p>
        </w:tc>
      </w:tr>
      <w:tr w:rsidR="00975371" w14:paraId="780265A6" w14:textId="77777777" w:rsidTr="00752BF3">
        <w:tc>
          <w:tcPr>
            <w:tcW w:w="2535" w:type="dxa"/>
          </w:tcPr>
          <w:p w14:paraId="7C2E140E" w14:textId="77777777" w:rsidR="00975371" w:rsidRDefault="00975371" w:rsidP="00AA0A92">
            <w:pPr>
              <w:tabs>
                <w:tab w:val="left" w:pos="5670"/>
              </w:tabs>
              <w:rPr>
                <w:rFonts w:ascii="Times New Roman" w:hAnsi="Times New Roman" w:cs="Times New Roman"/>
                <w:caps/>
              </w:rPr>
            </w:pPr>
          </w:p>
        </w:tc>
        <w:tc>
          <w:tcPr>
            <w:tcW w:w="1197" w:type="dxa"/>
          </w:tcPr>
          <w:p w14:paraId="0EC45CFE" w14:textId="77777777" w:rsidR="00975371" w:rsidRDefault="00975371" w:rsidP="00AA0A92">
            <w:pPr>
              <w:tabs>
                <w:tab w:val="left" w:pos="5670"/>
              </w:tabs>
              <w:rPr>
                <w:rFonts w:ascii="Times New Roman" w:hAnsi="Times New Roman" w:cs="Times New Roman"/>
                <w:caps/>
              </w:rPr>
            </w:pPr>
          </w:p>
        </w:tc>
        <w:tc>
          <w:tcPr>
            <w:tcW w:w="1725" w:type="dxa"/>
          </w:tcPr>
          <w:p w14:paraId="1E303226" w14:textId="77777777" w:rsidR="00975371" w:rsidRDefault="00975371" w:rsidP="00AA0A92">
            <w:pPr>
              <w:tabs>
                <w:tab w:val="left" w:pos="5670"/>
              </w:tabs>
              <w:rPr>
                <w:rFonts w:ascii="Times New Roman" w:hAnsi="Times New Roman" w:cs="Times New Roman"/>
                <w:caps/>
              </w:rPr>
            </w:pPr>
          </w:p>
        </w:tc>
        <w:tc>
          <w:tcPr>
            <w:tcW w:w="2051" w:type="dxa"/>
          </w:tcPr>
          <w:p w14:paraId="3A00A649" w14:textId="77777777" w:rsidR="00975371" w:rsidRDefault="00975371" w:rsidP="00AA0A92">
            <w:pPr>
              <w:tabs>
                <w:tab w:val="left" w:pos="5670"/>
              </w:tabs>
              <w:rPr>
                <w:rFonts w:ascii="Times New Roman" w:hAnsi="Times New Roman" w:cs="Times New Roman"/>
                <w:caps/>
              </w:rPr>
            </w:pPr>
          </w:p>
        </w:tc>
        <w:tc>
          <w:tcPr>
            <w:tcW w:w="1843" w:type="dxa"/>
          </w:tcPr>
          <w:p w14:paraId="45F80720" w14:textId="77777777" w:rsidR="00975371" w:rsidRDefault="00975371" w:rsidP="00AA0A92">
            <w:pPr>
              <w:tabs>
                <w:tab w:val="left" w:pos="5670"/>
              </w:tabs>
              <w:rPr>
                <w:rFonts w:ascii="Times New Roman" w:hAnsi="Times New Roman" w:cs="Times New Roman"/>
                <w:caps/>
              </w:rPr>
            </w:pPr>
          </w:p>
        </w:tc>
      </w:tr>
      <w:tr w:rsidR="00975371" w14:paraId="5899E7CE" w14:textId="77777777" w:rsidTr="00752BF3">
        <w:tc>
          <w:tcPr>
            <w:tcW w:w="2535" w:type="dxa"/>
          </w:tcPr>
          <w:p w14:paraId="0F027E67" w14:textId="77777777" w:rsidR="00975371" w:rsidRDefault="00975371" w:rsidP="00AA0A92">
            <w:pPr>
              <w:tabs>
                <w:tab w:val="left" w:pos="5670"/>
              </w:tabs>
              <w:rPr>
                <w:rFonts w:ascii="Times New Roman" w:hAnsi="Times New Roman" w:cs="Times New Roman"/>
                <w:caps/>
              </w:rPr>
            </w:pPr>
          </w:p>
        </w:tc>
        <w:tc>
          <w:tcPr>
            <w:tcW w:w="1197" w:type="dxa"/>
          </w:tcPr>
          <w:p w14:paraId="6DB7FAE0" w14:textId="77777777" w:rsidR="00975371" w:rsidRDefault="00975371" w:rsidP="00AA0A92">
            <w:pPr>
              <w:tabs>
                <w:tab w:val="left" w:pos="5670"/>
              </w:tabs>
              <w:rPr>
                <w:rFonts w:ascii="Times New Roman" w:hAnsi="Times New Roman" w:cs="Times New Roman"/>
                <w:caps/>
              </w:rPr>
            </w:pPr>
          </w:p>
        </w:tc>
        <w:tc>
          <w:tcPr>
            <w:tcW w:w="1725" w:type="dxa"/>
          </w:tcPr>
          <w:p w14:paraId="46204BD3" w14:textId="77777777" w:rsidR="00975371" w:rsidRDefault="00975371" w:rsidP="00AA0A92">
            <w:pPr>
              <w:tabs>
                <w:tab w:val="left" w:pos="5670"/>
              </w:tabs>
              <w:rPr>
                <w:rFonts w:ascii="Times New Roman" w:hAnsi="Times New Roman" w:cs="Times New Roman"/>
                <w:caps/>
              </w:rPr>
            </w:pPr>
          </w:p>
        </w:tc>
        <w:tc>
          <w:tcPr>
            <w:tcW w:w="2051" w:type="dxa"/>
          </w:tcPr>
          <w:p w14:paraId="6009BF95" w14:textId="77777777" w:rsidR="00975371" w:rsidRDefault="00975371" w:rsidP="00AA0A92">
            <w:pPr>
              <w:tabs>
                <w:tab w:val="left" w:pos="5670"/>
              </w:tabs>
              <w:rPr>
                <w:rFonts w:ascii="Times New Roman" w:hAnsi="Times New Roman" w:cs="Times New Roman"/>
                <w:caps/>
              </w:rPr>
            </w:pPr>
          </w:p>
        </w:tc>
        <w:tc>
          <w:tcPr>
            <w:tcW w:w="1843" w:type="dxa"/>
          </w:tcPr>
          <w:p w14:paraId="7107A07A" w14:textId="77777777" w:rsidR="00975371" w:rsidRDefault="00975371" w:rsidP="00AA0A92">
            <w:pPr>
              <w:tabs>
                <w:tab w:val="left" w:pos="5670"/>
              </w:tabs>
              <w:rPr>
                <w:rFonts w:ascii="Times New Roman" w:hAnsi="Times New Roman" w:cs="Times New Roman"/>
                <w:caps/>
              </w:rPr>
            </w:pPr>
          </w:p>
        </w:tc>
      </w:tr>
      <w:tr w:rsidR="00975371" w14:paraId="4EB70D33" w14:textId="77777777" w:rsidTr="00752BF3">
        <w:tc>
          <w:tcPr>
            <w:tcW w:w="2535" w:type="dxa"/>
          </w:tcPr>
          <w:p w14:paraId="235EAFBE" w14:textId="77777777" w:rsidR="00975371" w:rsidRDefault="00975371" w:rsidP="00AA0A92">
            <w:pPr>
              <w:tabs>
                <w:tab w:val="left" w:pos="5670"/>
              </w:tabs>
              <w:rPr>
                <w:rFonts w:ascii="Times New Roman" w:hAnsi="Times New Roman" w:cs="Times New Roman"/>
                <w:caps/>
              </w:rPr>
            </w:pPr>
          </w:p>
        </w:tc>
        <w:tc>
          <w:tcPr>
            <w:tcW w:w="1197" w:type="dxa"/>
          </w:tcPr>
          <w:p w14:paraId="0288C0B4" w14:textId="77777777" w:rsidR="00975371" w:rsidRDefault="00975371" w:rsidP="00AA0A92">
            <w:pPr>
              <w:tabs>
                <w:tab w:val="left" w:pos="5670"/>
              </w:tabs>
              <w:rPr>
                <w:rFonts w:ascii="Times New Roman" w:hAnsi="Times New Roman" w:cs="Times New Roman"/>
                <w:caps/>
              </w:rPr>
            </w:pPr>
          </w:p>
        </w:tc>
        <w:tc>
          <w:tcPr>
            <w:tcW w:w="1725" w:type="dxa"/>
          </w:tcPr>
          <w:p w14:paraId="5355611A" w14:textId="77777777" w:rsidR="00975371" w:rsidRDefault="00975371" w:rsidP="00AA0A92">
            <w:pPr>
              <w:tabs>
                <w:tab w:val="left" w:pos="5670"/>
              </w:tabs>
              <w:rPr>
                <w:rFonts w:ascii="Times New Roman" w:hAnsi="Times New Roman" w:cs="Times New Roman"/>
                <w:caps/>
              </w:rPr>
            </w:pPr>
          </w:p>
        </w:tc>
        <w:tc>
          <w:tcPr>
            <w:tcW w:w="2051" w:type="dxa"/>
          </w:tcPr>
          <w:p w14:paraId="0D7B06A1" w14:textId="77777777" w:rsidR="00975371" w:rsidRDefault="00975371" w:rsidP="00AA0A92">
            <w:pPr>
              <w:tabs>
                <w:tab w:val="left" w:pos="5670"/>
              </w:tabs>
              <w:rPr>
                <w:rFonts w:ascii="Times New Roman" w:hAnsi="Times New Roman" w:cs="Times New Roman"/>
                <w:caps/>
              </w:rPr>
            </w:pPr>
          </w:p>
        </w:tc>
        <w:tc>
          <w:tcPr>
            <w:tcW w:w="1843" w:type="dxa"/>
          </w:tcPr>
          <w:p w14:paraId="43BA1359" w14:textId="77777777" w:rsidR="00975371" w:rsidRDefault="00975371" w:rsidP="00AA0A92">
            <w:pPr>
              <w:tabs>
                <w:tab w:val="left" w:pos="5670"/>
              </w:tabs>
              <w:rPr>
                <w:rFonts w:ascii="Times New Roman" w:hAnsi="Times New Roman" w:cs="Times New Roman"/>
                <w:caps/>
              </w:rPr>
            </w:pPr>
          </w:p>
        </w:tc>
      </w:tr>
      <w:tr w:rsidR="00975371" w14:paraId="49B8F4FB" w14:textId="77777777" w:rsidTr="00752BF3">
        <w:tc>
          <w:tcPr>
            <w:tcW w:w="2535" w:type="dxa"/>
          </w:tcPr>
          <w:p w14:paraId="5F8245D3" w14:textId="77777777" w:rsidR="00975371" w:rsidRDefault="00975371" w:rsidP="00AA0A92">
            <w:pPr>
              <w:tabs>
                <w:tab w:val="left" w:pos="5670"/>
              </w:tabs>
              <w:rPr>
                <w:rFonts w:ascii="Times New Roman" w:hAnsi="Times New Roman" w:cs="Times New Roman"/>
                <w:caps/>
              </w:rPr>
            </w:pPr>
          </w:p>
        </w:tc>
        <w:tc>
          <w:tcPr>
            <w:tcW w:w="1197" w:type="dxa"/>
          </w:tcPr>
          <w:p w14:paraId="23BDA9DD" w14:textId="77777777" w:rsidR="00975371" w:rsidRDefault="00975371" w:rsidP="00AA0A92">
            <w:pPr>
              <w:tabs>
                <w:tab w:val="left" w:pos="5670"/>
              </w:tabs>
              <w:rPr>
                <w:rFonts w:ascii="Times New Roman" w:hAnsi="Times New Roman" w:cs="Times New Roman"/>
                <w:caps/>
              </w:rPr>
            </w:pPr>
          </w:p>
        </w:tc>
        <w:tc>
          <w:tcPr>
            <w:tcW w:w="1725" w:type="dxa"/>
          </w:tcPr>
          <w:p w14:paraId="3E2A4094" w14:textId="77777777" w:rsidR="00975371" w:rsidRDefault="00975371" w:rsidP="00AA0A92">
            <w:pPr>
              <w:tabs>
                <w:tab w:val="left" w:pos="5670"/>
              </w:tabs>
              <w:rPr>
                <w:rFonts w:ascii="Times New Roman" w:hAnsi="Times New Roman" w:cs="Times New Roman"/>
                <w:caps/>
              </w:rPr>
            </w:pPr>
          </w:p>
        </w:tc>
        <w:tc>
          <w:tcPr>
            <w:tcW w:w="2051" w:type="dxa"/>
          </w:tcPr>
          <w:p w14:paraId="75FC3791" w14:textId="77777777" w:rsidR="00975371" w:rsidRDefault="00975371" w:rsidP="00AA0A92">
            <w:pPr>
              <w:tabs>
                <w:tab w:val="left" w:pos="5670"/>
              </w:tabs>
              <w:rPr>
                <w:rFonts w:ascii="Times New Roman" w:hAnsi="Times New Roman" w:cs="Times New Roman"/>
                <w:caps/>
              </w:rPr>
            </w:pPr>
          </w:p>
        </w:tc>
        <w:tc>
          <w:tcPr>
            <w:tcW w:w="1843" w:type="dxa"/>
          </w:tcPr>
          <w:p w14:paraId="67ECB2A7" w14:textId="77777777" w:rsidR="00975371" w:rsidRDefault="00975371" w:rsidP="00AA0A92">
            <w:pPr>
              <w:tabs>
                <w:tab w:val="left" w:pos="5670"/>
              </w:tabs>
              <w:rPr>
                <w:rFonts w:ascii="Times New Roman" w:hAnsi="Times New Roman" w:cs="Times New Roman"/>
                <w:caps/>
              </w:rPr>
            </w:pPr>
          </w:p>
        </w:tc>
      </w:tr>
      <w:tr w:rsidR="00975371" w14:paraId="1362331B" w14:textId="77777777" w:rsidTr="00752BF3">
        <w:tc>
          <w:tcPr>
            <w:tcW w:w="2535" w:type="dxa"/>
          </w:tcPr>
          <w:p w14:paraId="579B2AE8" w14:textId="77777777" w:rsidR="00975371" w:rsidRDefault="00975371" w:rsidP="00AA0A92">
            <w:pPr>
              <w:tabs>
                <w:tab w:val="left" w:pos="5670"/>
              </w:tabs>
              <w:rPr>
                <w:rFonts w:ascii="Times New Roman" w:hAnsi="Times New Roman" w:cs="Times New Roman"/>
                <w:caps/>
              </w:rPr>
            </w:pPr>
          </w:p>
        </w:tc>
        <w:tc>
          <w:tcPr>
            <w:tcW w:w="1197" w:type="dxa"/>
          </w:tcPr>
          <w:p w14:paraId="76C9EB6E" w14:textId="77777777" w:rsidR="00975371" w:rsidRDefault="00975371" w:rsidP="00AA0A92">
            <w:pPr>
              <w:tabs>
                <w:tab w:val="left" w:pos="5670"/>
              </w:tabs>
              <w:rPr>
                <w:rFonts w:ascii="Times New Roman" w:hAnsi="Times New Roman" w:cs="Times New Roman"/>
                <w:caps/>
              </w:rPr>
            </w:pPr>
          </w:p>
        </w:tc>
        <w:tc>
          <w:tcPr>
            <w:tcW w:w="1725" w:type="dxa"/>
          </w:tcPr>
          <w:p w14:paraId="3B59E368" w14:textId="77777777" w:rsidR="00975371" w:rsidRDefault="00975371" w:rsidP="00AA0A92">
            <w:pPr>
              <w:tabs>
                <w:tab w:val="left" w:pos="5670"/>
              </w:tabs>
              <w:rPr>
                <w:rFonts w:ascii="Times New Roman" w:hAnsi="Times New Roman" w:cs="Times New Roman"/>
                <w:caps/>
              </w:rPr>
            </w:pPr>
          </w:p>
        </w:tc>
        <w:tc>
          <w:tcPr>
            <w:tcW w:w="2051" w:type="dxa"/>
          </w:tcPr>
          <w:p w14:paraId="0275DDC8" w14:textId="77777777" w:rsidR="00975371" w:rsidRDefault="00975371" w:rsidP="00AA0A92">
            <w:pPr>
              <w:tabs>
                <w:tab w:val="left" w:pos="5670"/>
              </w:tabs>
              <w:rPr>
                <w:rFonts w:ascii="Times New Roman" w:hAnsi="Times New Roman" w:cs="Times New Roman"/>
                <w:caps/>
              </w:rPr>
            </w:pPr>
          </w:p>
        </w:tc>
        <w:tc>
          <w:tcPr>
            <w:tcW w:w="1843" w:type="dxa"/>
          </w:tcPr>
          <w:p w14:paraId="7ECA02B1" w14:textId="77777777" w:rsidR="00975371" w:rsidRDefault="00975371" w:rsidP="00AA0A92">
            <w:pPr>
              <w:tabs>
                <w:tab w:val="left" w:pos="5670"/>
              </w:tabs>
              <w:rPr>
                <w:rFonts w:ascii="Times New Roman" w:hAnsi="Times New Roman" w:cs="Times New Roman"/>
                <w:caps/>
              </w:rPr>
            </w:pPr>
          </w:p>
        </w:tc>
      </w:tr>
      <w:tr w:rsidR="00975371" w14:paraId="0D771721" w14:textId="77777777" w:rsidTr="00752BF3">
        <w:tc>
          <w:tcPr>
            <w:tcW w:w="2535" w:type="dxa"/>
          </w:tcPr>
          <w:p w14:paraId="394F42FD" w14:textId="77777777" w:rsidR="00975371" w:rsidRDefault="00975371" w:rsidP="00AA0A92">
            <w:pPr>
              <w:tabs>
                <w:tab w:val="left" w:pos="5670"/>
              </w:tabs>
              <w:rPr>
                <w:rFonts w:ascii="Times New Roman" w:hAnsi="Times New Roman" w:cs="Times New Roman"/>
                <w:caps/>
              </w:rPr>
            </w:pPr>
          </w:p>
        </w:tc>
        <w:tc>
          <w:tcPr>
            <w:tcW w:w="1197" w:type="dxa"/>
          </w:tcPr>
          <w:p w14:paraId="30C9B5E2" w14:textId="77777777" w:rsidR="00975371" w:rsidRDefault="00975371" w:rsidP="00AA0A92">
            <w:pPr>
              <w:tabs>
                <w:tab w:val="left" w:pos="5670"/>
              </w:tabs>
              <w:rPr>
                <w:rFonts w:ascii="Times New Roman" w:hAnsi="Times New Roman" w:cs="Times New Roman"/>
                <w:caps/>
              </w:rPr>
            </w:pPr>
          </w:p>
        </w:tc>
        <w:tc>
          <w:tcPr>
            <w:tcW w:w="1725" w:type="dxa"/>
          </w:tcPr>
          <w:p w14:paraId="45536E00" w14:textId="77777777" w:rsidR="00975371" w:rsidRDefault="00975371" w:rsidP="00AA0A92">
            <w:pPr>
              <w:tabs>
                <w:tab w:val="left" w:pos="5670"/>
              </w:tabs>
              <w:rPr>
                <w:rFonts w:ascii="Times New Roman" w:hAnsi="Times New Roman" w:cs="Times New Roman"/>
                <w:caps/>
              </w:rPr>
            </w:pPr>
          </w:p>
        </w:tc>
        <w:tc>
          <w:tcPr>
            <w:tcW w:w="2051" w:type="dxa"/>
          </w:tcPr>
          <w:p w14:paraId="2CAFDA1B" w14:textId="77777777" w:rsidR="00975371" w:rsidRDefault="00975371" w:rsidP="00AA0A92">
            <w:pPr>
              <w:tabs>
                <w:tab w:val="left" w:pos="5670"/>
              </w:tabs>
              <w:rPr>
                <w:rFonts w:ascii="Times New Roman" w:hAnsi="Times New Roman" w:cs="Times New Roman"/>
                <w:caps/>
              </w:rPr>
            </w:pPr>
          </w:p>
        </w:tc>
        <w:tc>
          <w:tcPr>
            <w:tcW w:w="1843" w:type="dxa"/>
          </w:tcPr>
          <w:p w14:paraId="714F0B0F" w14:textId="77777777" w:rsidR="00975371" w:rsidRDefault="00975371" w:rsidP="00AA0A92">
            <w:pPr>
              <w:tabs>
                <w:tab w:val="left" w:pos="5670"/>
              </w:tabs>
              <w:rPr>
                <w:rFonts w:ascii="Times New Roman" w:hAnsi="Times New Roman" w:cs="Times New Roman"/>
                <w:caps/>
              </w:rPr>
            </w:pPr>
          </w:p>
        </w:tc>
      </w:tr>
      <w:tr w:rsidR="00975371" w14:paraId="1621A288" w14:textId="77777777" w:rsidTr="00752BF3">
        <w:tc>
          <w:tcPr>
            <w:tcW w:w="2535" w:type="dxa"/>
          </w:tcPr>
          <w:p w14:paraId="2CBEF394" w14:textId="77777777" w:rsidR="00975371" w:rsidRDefault="00975371" w:rsidP="00AA0A92">
            <w:pPr>
              <w:tabs>
                <w:tab w:val="left" w:pos="5670"/>
              </w:tabs>
              <w:rPr>
                <w:rFonts w:ascii="Times New Roman" w:hAnsi="Times New Roman" w:cs="Times New Roman"/>
                <w:caps/>
              </w:rPr>
            </w:pPr>
          </w:p>
        </w:tc>
        <w:tc>
          <w:tcPr>
            <w:tcW w:w="1197" w:type="dxa"/>
          </w:tcPr>
          <w:p w14:paraId="34933D26" w14:textId="77777777" w:rsidR="00975371" w:rsidRDefault="00975371" w:rsidP="00AA0A92">
            <w:pPr>
              <w:tabs>
                <w:tab w:val="left" w:pos="5670"/>
              </w:tabs>
              <w:rPr>
                <w:rFonts w:ascii="Times New Roman" w:hAnsi="Times New Roman" w:cs="Times New Roman"/>
                <w:caps/>
              </w:rPr>
            </w:pPr>
          </w:p>
        </w:tc>
        <w:tc>
          <w:tcPr>
            <w:tcW w:w="1725" w:type="dxa"/>
          </w:tcPr>
          <w:p w14:paraId="0F9DA01E" w14:textId="77777777" w:rsidR="00975371" w:rsidRDefault="00975371" w:rsidP="00AA0A92">
            <w:pPr>
              <w:tabs>
                <w:tab w:val="left" w:pos="5670"/>
              </w:tabs>
              <w:rPr>
                <w:rFonts w:ascii="Times New Roman" w:hAnsi="Times New Roman" w:cs="Times New Roman"/>
                <w:caps/>
              </w:rPr>
            </w:pPr>
          </w:p>
        </w:tc>
        <w:tc>
          <w:tcPr>
            <w:tcW w:w="2051" w:type="dxa"/>
          </w:tcPr>
          <w:p w14:paraId="2D14530D" w14:textId="77777777" w:rsidR="00975371" w:rsidRDefault="00975371" w:rsidP="00AA0A92">
            <w:pPr>
              <w:tabs>
                <w:tab w:val="left" w:pos="5670"/>
              </w:tabs>
              <w:rPr>
                <w:rFonts w:ascii="Times New Roman" w:hAnsi="Times New Roman" w:cs="Times New Roman"/>
                <w:caps/>
              </w:rPr>
            </w:pPr>
          </w:p>
        </w:tc>
        <w:tc>
          <w:tcPr>
            <w:tcW w:w="1843" w:type="dxa"/>
          </w:tcPr>
          <w:p w14:paraId="7FC2DD61" w14:textId="77777777" w:rsidR="00975371" w:rsidRDefault="00975371" w:rsidP="00AA0A92">
            <w:pPr>
              <w:tabs>
                <w:tab w:val="left" w:pos="5670"/>
              </w:tabs>
              <w:rPr>
                <w:rFonts w:ascii="Times New Roman" w:hAnsi="Times New Roman" w:cs="Times New Roman"/>
                <w:caps/>
              </w:rPr>
            </w:pPr>
          </w:p>
        </w:tc>
      </w:tr>
      <w:tr w:rsidR="00975371" w14:paraId="62A10D92" w14:textId="77777777" w:rsidTr="00752BF3">
        <w:tc>
          <w:tcPr>
            <w:tcW w:w="2535" w:type="dxa"/>
          </w:tcPr>
          <w:p w14:paraId="2365042A" w14:textId="77777777" w:rsidR="00975371" w:rsidRDefault="00975371" w:rsidP="00AA0A92">
            <w:pPr>
              <w:tabs>
                <w:tab w:val="left" w:pos="5670"/>
              </w:tabs>
              <w:rPr>
                <w:rFonts w:ascii="Times New Roman" w:hAnsi="Times New Roman" w:cs="Times New Roman"/>
                <w:caps/>
              </w:rPr>
            </w:pPr>
          </w:p>
        </w:tc>
        <w:tc>
          <w:tcPr>
            <w:tcW w:w="1197" w:type="dxa"/>
          </w:tcPr>
          <w:p w14:paraId="755D810B" w14:textId="77777777" w:rsidR="00975371" w:rsidRDefault="00975371" w:rsidP="00AA0A92">
            <w:pPr>
              <w:tabs>
                <w:tab w:val="left" w:pos="5670"/>
              </w:tabs>
              <w:rPr>
                <w:rFonts w:ascii="Times New Roman" w:hAnsi="Times New Roman" w:cs="Times New Roman"/>
                <w:caps/>
              </w:rPr>
            </w:pPr>
          </w:p>
        </w:tc>
        <w:tc>
          <w:tcPr>
            <w:tcW w:w="1725" w:type="dxa"/>
          </w:tcPr>
          <w:p w14:paraId="1F2C6F45" w14:textId="77777777" w:rsidR="00975371" w:rsidRDefault="00975371" w:rsidP="00AA0A92">
            <w:pPr>
              <w:tabs>
                <w:tab w:val="left" w:pos="5670"/>
              </w:tabs>
              <w:rPr>
                <w:rFonts w:ascii="Times New Roman" w:hAnsi="Times New Roman" w:cs="Times New Roman"/>
                <w:caps/>
              </w:rPr>
            </w:pPr>
          </w:p>
        </w:tc>
        <w:tc>
          <w:tcPr>
            <w:tcW w:w="2051" w:type="dxa"/>
          </w:tcPr>
          <w:p w14:paraId="06B56FAE" w14:textId="77777777" w:rsidR="00975371" w:rsidRDefault="00975371" w:rsidP="00AA0A92">
            <w:pPr>
              <w:tabs>
                <w:tab w:val="left" w:pos="5670"/>
              </w:tabs>
              <w:rPr>
                <w:rFonts w:ascii="Times New Roman" w:hAnsi="Times New Roman" w:cs="Times New Roman"/>
                <w:caps/>
              </w:rPr>
            </w:pPr>
          </w:p>
        </w:tc>
        <w:tc>
          <w:tcPr>
            <w:tcW w:w="1843" w:type="dxa"/>
          </w:tcPr>
          <w:p w14:paraId="798A0FDE" w14:textId="77777777" w:rsidR="00975371" w:rsidRDefault="00975371" w:rsidP="00AA0A92">
            <w:pPr>
              <w:tabs>
                <w:tab w:val="left" w:pos="5670"/>
              </w:tabs>
              <w:rPr>
                <w:rFonts w:ascii="Times New Roman" w:hAnsi="Times New Roman" w:cs="Times New Roman"/>
                <w:caps/>
              </w:rPr>
            </w:pPr>
          </w:p>
        </w:tc>
      </w:tr>
      <w:tr w:rsidR="00975371" w14:paraId="6B826F47" w14:textId="77777777" w:rsidTr="00752BF3">
        <w:tc>
          <w:tcPr>
            <w:tcW w:w="2535" w:type="dxa"/>
          </w:tcPr>
          <w:p w14:paraId="579275D3" w14:textId="77777777" w:rsidR="00975371" w:rsidRDefault="00975371" w:rsidP="00AA0A92">
            <w:pPr>
              <w:tabs>
                <w:tab w:val="left" w:pos="5670"/>
              </w:tabs>
              <w:rPr>
                <w:rFonts w:ascii="Times New Roman" w:hAnsi="Times New Roman" w:cs="Times New Roman"/>
                <w:caps/>
              </w:rPr>
            </w:pPr>
          </w:p>
        </w:tc>
        <w:tc>
          <w:tcPr>
            <w:tcW w:w="1197" w:type="dxa"/>
          </w:tcPr>
          <w:p w14:paraId="28BF0D0D" w14:textId="77777777" w:rsidR="00975371" w:rsidRDefault="00975371" w:rsidP="00AA0A92">
            <w:pPr>
              <w:tabs>
                <w:tab w:val="left" w:pos="5670"/>
              </w:tabs>
              <w:rPr>
                <w:rFonts w:ascii="Times New Roman" w:hAnsi="Times New Roman" w:cs="Times New Roman"/>
                <w:caps/>
              </w:rPr>
            </w:pPr>
          </w:p>
        </w:tc>
        <w:tc>
          <w:tcPr>
            <w:tcW w:w="1725" w:type="dxa"/>
          </w:tcPr>
          <w:p w14:paraId="446466B1" w14:textId="77777777" w:rsidR="00975371" w:rsidRDefault="00975371" w:rsidP="00AA0A92">
            <w:pPr>
              <w:tabs>
                <w:tab w:val="left" w:pos="5670"/>
              </w:tabs>
              <w:rPr>
                <w:rFonts w:ascii="Times New Roman" w:hAnsi="Times New Roman" w:cs="Times New Roman"/>
                <w:caps/>
              </w:rPr>
            </w:pPr>
          </w:p>
        </w:tc>
        <w:tc>
          <w:tcPr>
            <w:tcW w:w="2051" w:type="dxa"/>
          </w:tcPr>
          <w:p w14:paraId="5AC46C44" w14:textId="77777777" w:rsidR="00975371" w:rsidRDefault="00975371" w:rsidP="00AA0A92">
            <w:pPr>
              <w:tabs>
                <w:tab w:val="left" w:pos="5670"/>
              </w:tabs>
              <w:rPr>
                <w:rFonts w:ascii="Times New Roman" w:hAnsi="Times New Roman" w:cs="Times New Roman"/>
                <w:caps/>
              </w:rPr>
            </w:pPr>
          </w:p>
        </w:tc>
        <w:tc>
          <w:tcPr>
            <w:tcW w:w="1843" w:type="dxa"/>
          </w:tcPr>
          <w:p w14:paraId="3C7A4FFC" w14:textId="77777777" w:rsidR="00975371" w:rsidRDefault="00975371" w:rsidP="00AA0A92">
            <w:pPr>
              <w:tabs>
                <w:tab w:val="left" w:pos="5670"/>
              </w:tabs>
              <w:rPr>
                <w:rFonts w:ascii="Times New Roman" w:hAnsi="Times New Roman" w:cs="Times New Roman"/>
                <w:caps/>
              </w:rPr>
            </w:pPr>
          </w:p>
        </w:tc>
      </w:tr>
      <w:tr w:rsidR="00975371" w14:paraId="7B68D050" w14:textId="77777777" w:rsidTr="00752BF3">
        <w:tc>
          <w:tcPr>
            <w:tcW w:w="2535" w:type="dxa"/>
          </w:tcPr>
          <w:p w14:paraId="05F3F820" w14:textId="77777777" w:rsidR="00975371" w:rsidRDefault="00975371" w:rsidP="00AA0A92">
            <w:pPr>
              <w:tabs>
                <w:tab w:val="left" w:pos="5670"/>
              </w:tabs>
              <w:rPr>
                <w:rFonts w:ascii="Times New Roman" w:hAnsi="Times New Roman" w:cs="Times New Roman"/>
                <w:caps/>
              </w:rPr>
            </w:pPr>
          </w:p>
        </w:tc>
        <w:tc>
          <w:tcPr>
            <w:tcW w:w="1197" w:type="dxa"/>
          </w:tcPr>
          <w:p w14:paraId="7B828484" w14:textId="77777777" w:rsidR="00975371" w:rsidRDefault="00975371" w:rsidP="00AA0A92">
            <w:pPr>
              <w:tabs>
                <w:tab w:val="left" w:pos="5670"/>
              </w:tabs>
              <w:rPr>
                <w:rFonts w:ascii="Times New Roman" w:hAnsi="Times New Roman" w:cs="Times New Roman"/>
                <w:caps/>
              </w:rPr>
            </w:pPr>
          </w:p>
        </w:tc>
        <w:tc>
          <w:tcPr>
            <w:tcW w:w="1725" w:type="dxa"/>
          </w:tcPr>
          <w:p w14:paraId="5922B230" w14:textId="77777777" w:rsidR="00975371" w:rsidRDefault="00975371" w:rsidP="00AA0A92">
            <w:pPr>
              <w:tabs>
                <w:tab w:val="left" w:pos="5670"/>
              </w:tabs>
              <w:rPr>
                <w:rFonts w:ascii="Times New Roman" w:hAnsi="Times New Roman" w:cs="Times New Roman"/>
                <w:caps/>
              </w:rPr>
            </w:pPr>
          </w:p>
        </w:tc>
        <w:tc>
          <w:tcPr>
            <w:tcW w:w="2051" w:type="dxa"/>
          </w:tcPr>
          <w:p w14:paraId="231ACD8E" w14:textId="77777777" w:rsidR="00975371" w:rsidRDefault="00975371" w:rsidP="00AA0A92">
            <w:pPr>
              <w:tabs>
                <w:tab w:val="left" w:pos="5670"/>
              </w:tabs>
              <w:rPr>
                <w:rFonts w:ascii="Times New Roman" w:hAnsi="Times New Roman" w:cs="Times New Roman"/>
                <w:caps/>
              </w:rPr>
            </w:pPr>
          </w:p>
        </w:tc>
        <w:tc>
          <w:tcPr>
            <w:tcW w:w="1843" w:type="dxa"/>
          </w:tcPr>
          <w:p w14:paraId="564C8C90" w14:textId="77777777" w:rsidR="00975371" w:rsidRDefault="00975371" w:rsidP="00AA0A92">
            <w:pPr>
              <w:tabs>
                <w:tab w:val="left" w:pos="5670"/>
              </w:tabs>
              <w:rPr>
                <w:rFonts w:ascii="Times New Roman" w:hAnsi="Times New Roman" w:cs="Times New Roman"/>
                <w:caps/>
              </w:rPr>
            </w:pPr>
          </w:p>
        </w:tc>
      </w:tr>
      <w:tr w:rsidR="00975371" w14:paraId="50D6D40E" w14:textId="77777777" w:rsidTr="00752BF3">
        <w:tc>
          <w:tcPr>
            <w:tcW w:w="2535" w:type="dxa"/>
          </w:tcPr>
          <w:p w14:paraId="7F0C8492" w14:textId="77777777" w:rsidR="00975371" w:rsidRDefault="00975371" w:rsidP="00AA0A92">
            <w:pPr>
              <w:tabs>
                <w:tab w:val="left" w:pos="5670"/>
              </w:tabs>
              <w:rPr>
                <w:rFonts w:ascii="Times New Roman" w:hAnsi="Times New Roman" w:cs="Times New Roman"/>
                <w:caps/>
              </w:rPr>
            </w:pPr>
          </w:p>
        </w:tc>
        <w:tc>
          <w:tcPr>
            <w:tcW w:w="1197" w:type="dxa"/>
          </w:tcPr>
          <w:p w14:paraId="1E46CA74" w14:textId="77777777" w:rsidR="00975371" w:rsidRDefault="00975371" w:rsidP="00AA0A92">
            <w:pPr>
              <w:tabs>
                <w:tab w:val="left" w:pos="5670"/>
              </w:tabs>
              <w:rPr>
                <w:rFonts w:ascii="Times New Roman" w:hAnsi="Times New Roman" w:cs="Times New Roman"/>
                <w:caps/>
              </w:rPr>
            </w:pPr>
          </w:p>
        </w:tc>
        <w:tc>
          <w:tcPr>
            <w:tcW w:w="1725" w:type="dxa"/>
          </w:tcPr>
          <w:p w14:paraId="1CD18FE5" w14:textId="77777777" w:rsidR="00975371" w:rsidRDefault="00975371" w:rsidP="00AA0A92">
            <w:pPr>
              <w:tabs>
                <w:tab w:val="left" w:pos="5670"/>
              </w:tabs>
              <w:rPr>
                <w:rFonts w:ascii="Times New Roman" w:hAnsi="Times New Roman" w:cs="Times New Roman"/>
                <w:caps/>
              </w:rPr>
            </w:pPr>
          </w:p>
        </w:tc>
        <w:tc>
          <w:tcPr>
            <w:tcW w:w="2051" w:type="dxa"/>
          </w:tcPr>
          <w:p w14:paraId="2E8A102C" w14:textId="77777777" w:rsidR="00975371" w:rsidRDefault="00975371" w:rsidP="00AA0A92">
            <w:pPr>
              <w:tabs>
                <w:tab w:val="left" w:pos="5670"/>
              </w:tabs>
              <w:rPr>
                <w:rFonts w:ascii="Times New Roman" w:hAnsi="Times New Roman" w:cs="Times New Roman"/>
                <w:caps/>
              </w:rPr>
            </w:pPr>
          </w:p>
        </w:tc>
        <w:tc>
          <w:tcPr>
            <w:tcW w:w="1843" w:type="dxa"/>
          </w:tcPr>
          <w:p w14:paraId="019B2282" w14:textId="77777777" w:rsidR="00975371" w:rsidRDefault="00975371" w:rsidP="00AA0A92">
            <w:pPr>
              <w:tabs>
                <w:tab w:val="left" w:pos="5670"/>
              </w:tabs>
              <w:rPr>
                <w:rFonts w:ascii="Times New Roman" w:hAnsi="Times New Roman" w:cs="Times New Roman"/>
                <w:caps/>
              </w:rPr>
            </w:pPr>
          </w:p>
        </w:tc>
      </w:tr>
      <w:tr w:rsidR="00975371" w14:paraId="61063EA0" w14:textId="77777777" w:rsidTr="00752BF3">
        <w:tc>
          <w:tcPr>
            <w:tcW w:w="2535" w:type="dxa"/>
          </w:tcPr>
          <w:p w14:paraId="5C91F919" w14:textId="77777777" w:rsidR="00975371" w:rsidRDefault="00975371" w:rsidP="00AA0A92">
            <w:pPr>
              <w:tabs>
                <w:tab w:val="left" w:pos="5670"/>
              </w:tabs>
              <w:rPr>
                <w:rFonts w:ascii="Times New Roman" w:hAnsi="Times New Roman" w:cs="Times New Roman"/>
                <w:caps/>
              </w:rPr>
            </w:pPr>
          </w:p>
        </w:tc>
        <w:tc>
          <w:tcPr>
            <w:tcW w:w="1197" w:type="dxa"/>
          </w:tcPr>
          <w:p w14:paraId="670E1004" w14:textId="77777777" w:rsidR="00975371" w:rsidRDefault="00975371" w:rsidP="00AA0A92">
            <w:pPr>
              <w:tabs>
                <w:tab w:val="left" w:pos="5670"/>
              </w:tabs>
              <w:rPr>
                <w:rFonts w:ascii="Times New Roman" w:hAnsi="Times New Roman" w:cs="Times New Roman"/>
                <w:caps/>
              </w:rPr>
            </w:pPr>
          </w:p>
        </w:tc>
        <w:tc>
          <w:tcPr>
            <w:tcW w:w="1725" w:type="dxa"/>
          </w:tcPr>
          <w:p w14:paraId="218964CA" w14:textId="77777777" w:rsidR="00975371" w:rsidRDefault="00975371" w:rsidP="00AA0A92">
            <w:pPr>
              <w:tabs>
                <w:tab w:val="left" w:pos="5670"/>
              </w:tabs>
              <w:rPr>
                <w:rFonts w:ascii="Times New Roman" w:hAnsi="Times New Roman" w:cs="Times New Roman"/>
                <w:caps/>
              </w:rPr>
            </w:pPr>
          </w:p>
        </w:tc>
        <w:tc>
          <w:tcPr>
            <w:tcW w:w="2051" w:type="dxa"/>
          </w:tcPr>
          <w:p w14:paraId="2EEC4C1C" w14:textId="77777777" w:rsidR="00975371" w:rsidRDefault="00975371" w:rsidP="00AA0A92">
            <w:pPr>
              <w:tabs>
                <w:tab w:val="left" w:pos="5670"/>
              </w:tabs>
              <w:rPr>
                <w:rFonts w:ascii="Times New Roman" w:hAnsi="Times New Roman" w:cs="Times New Roman"/>
                <w:caps/>
              </w:rPr>
            </w:pPr>
          </w:p>
        </w:tc>
        <w:tc>
          <w:tcPr>
            <w:tcW w:w="1843" w:type="dxa"/>
          </w:tcPr>
          <w:p w14:paraId="3A30A6E3" w14:textId="77777777" w:rsidR="00975371" w:rsidRDefault="00975371" w:rsidP="00AA0A92">
            <w:pPr>
              <w:tabs>
                <w:tab w:val="left" w:pos="5670"/>
              </w:tabs>
              <w:rPr>
                <w:rFonts w:ascii="Times New Roman" w:hAnsi="Times New Roman" w:cs="Times New Roman"/>
                <w:caps/>
              </w:rPr>
            </w:pPr>
          </w:p>
        </w:tc>
      </w:tr>
      <w:tr w:rsidR="00975371" w14:paraId="7FA7153D" w14:textId="77777777" w:rsidTr="00752BF3">
        <w:tc>
          <w:tcPr>
            <w:tcW w:w="2535" w:type="dxa"/>
          </w:tcPr>
          <w:p w14:paraId="479D6F8B" w14:textId="77777777" w:rsidR="00975371" w:rsidRDefault="00975371" w:rsidP="00AA0A92">
            <w:pPr>
              <w:tabs>
                <w:tab w:val="left" w:pos="5670"/>
              </w:tabs>
              <w:rPr>
                <w:rFonts w:ascii="Times New Roman" w:hAnsi="Times New Roman" w:cs="Times New Roman"/>
                <w:caps/>
              </w:rPr>
            </w:pPr>
          </w:p>
        </w:tc>
        <w:tc>
          <w:tcPr>
            <w:tcW w:w="1197" w:type="dxa"/>
          </w:tcPr>
          <w:p w14:paraId="7DCD0527" w14:textId="77777777" w:rsidR="00975371" w:rsidRDefault="00975371" w:rsidP="00AA0A92">
            <w:pPr>
              <w:tabs>
                <w:tab w:val="left" w:pos="5670"/>
              </w:tabs>
              <w:rPr>
                <w:rFonts w:ascii="Times New Roman" w:hAnsi="Times New Roman" w:cs="Times New Roman"/>
                <w:caps/>
              </w:rPr>
            </w:pPr>
          </w:p>
        </w:tc>
        <w:tc>
          <w:tcPr>
            <w:tcW w:w="1725" w:type="dxa"/>
          </w:tcPr>
          <w:p w14:paraId="3D4BAB52" w14:textId="77777777" w:rsidR="00975371" w:rsidRDefault="00975371" w:rsidP="00AA0A92">
            <w:pPr>
              <w:tabs>
                <w:tab w:val="left" w:pos="5670"/>
              </w:tabs>
              <w:rPr>
                <w:rFonts w:ascii="Times New Roman" w:hAnsi="Times New Roman" w:cs="Times New Roman"/>
                <w:caps/>
              </w:rPr>
            </w:pPr>
          </w:p>
        </w:tc>
        <w:tc>
          <w:tcPr>
            <w:tcW w:w="2051" w:type="dxa"/>
          </w:tcPr>
          <w:p w14:paraId="1AF82FE6" w14:textId="77777777" w:rsidR="00975371" w:rsidRDefault="00975371" w:rsidP="00AA0A92">
            <w:pPr>
              <w:tabs>
                <w:tab w:val="left" w:pos="5670"/>
              </w:tabs>
              <w:rPr>
                <w:rFonts w:ascii="Times New Roman" w:hAnsi="Times New Roman" w:cs="Times New Roman"/>
                <w:caps/>
              </w:rPr>
            </w:pPr>
          </w:p>
        </w:tc>
        <w:tc>
          <w:tcPr>
            <w:tcW w:w="1843" w:type="dxa"/>
          </w:tcPr>
          <w:p w14:paraId="3E524C7E" w14:textId="77777777" w:rsidR="00975371" w:rsidRDefault="00975371" w:rsidP="00AA0A92">
            <w:pPr>
              <w:tabs>
                <w:tab w:val="left" w:pos="5670"/>
              </w:tabs>
              <w:rPr>
                <w:rFonts w:ascii="Times New Roman" w:hAnsi="Times New Roman" w:cs="Times New Roman"/>
                <w:caps/>
              </w:rPr>
            </w:pPr>
          </w:p>
        </w:tc>
      </w:tr>
      <w:tr w:rsidR="00975371" w14:paraId="16DAA7AC" w14:textId="77777777" w:rsidTr="00752BF3">
        <w:tc>
          <w:tcPr>
            <w:tcW w:w="2535" w:type="dxa"/>
          </w:tcPr>
          <w:p w14:paraId="47E6C8F5" w14:textId="77777777" w:rsidR="00975371" w:rsidRDefault="00975371" w:rsidP="00AA0A92">
            <w:pPr>
              <w:tabs>
                <w:tab w:val="left" w:pos="5670"/>
              </w:tabs>
              <w:rPr>
                <w:rFonts w:ascii="Times New Roman" w:hAnsi="Times New Roman" w:cs="Times New Roman"/>
                <w:caps/>
              </w:rPr>
            </w:pPr>
          </w:p>
        </w:tc>
        <w:tc>
          <w:tcPr>
            <w:tcW w:w="1197" w:type="dxa"/>
          </w:tcPr>
          <w:p w14:paraId="7BB84C52" w14:textId="77777777" w:rsidR="00975371" w:rsidRDefault="00975371" w:rsidP="00AA0A92">
            <w:pPr>
              <w:tabs>
                <w:tab w:val="left" w:pos="5670"/>
              </w:tabs>
              <w:rPr>
                <w:rFonts w:ascii="Times New Roman" w:hAnsi="Times New Roman" w:cs="Times New Roman"/>
                <w:caps/>
              </w:rPr>
            </w:pPr>
          </w:p>
        </w:tc>
        <w:tc>
          <w:tcPr>
            <w:tcW w:w="1725" w:type="dxa"/>
          </w:tcPr>
          <w:p w14:paraId="6854E684" w14:textId="77777777" w:rsidR="00975371" w:rsidRDefault="00975371" w:rsidP="00AA0A92">
            <w:pPr>
              <w:tabs>
                <w:tab w:val="left" w:pos="5670"/>
              </w:tabs>
              <w:rPr>
                <w:rFonts w:ascii="Times New Roman" w:hAnsi="Times New Roman" w:cs="Times New Roman"/>
                <w:caps/>
              </w:rPr>
            </w:pPr>
          </w:p>
        </w:tc>
        <w:tc>
          <w:tcPr>
            <w:tcW w:w="2051" w:type="dxa"/>
          </w:tcPr>
          <w:p w14:paraId="1C1C3231" w14:textId="77777777" w:rsidR="00975371" w:rsidRDefault="00975371" w:rsidP="00AA0A92">
            <w:pPr>
              <w:tabs>
                <w:tab w:val="left" w:pos="5670"/>
              </w:tabs>
              <w:rPr>
                <w:rFonts w:ascii="Times New Roman" w:hAnsi="Times New Roman" w:cs="Times New Roman"/>
                <w:caps/>
              </w:rPr>
            </w:pPr>
          </w:p>
        </w:tc>
        <w:tc>
          <w:tcPr>
            <w:tcW w:w="1843" w:type="dxa"/>
          </w:tcPr>
          <w:p w14:paraId="00BE4C49" w14:textId="77777777" w:rsidR="00975371" w:rsidRDefault="00975371" w:rsidP="00AA0A92">
            <w:pPr>
              <w:tabs>
                <w:tab w:val="left" w:pos="5670"/>
              </w:tabs>
              <w:rPr>
                <w:rFonts w:ascii="Times New Roman" w:hAnsi="Times New Roman" w:cs="Times New Roman"/>
                <w:caps/>
              </w:rPr>
            </w:pPr>
          </w:p>
        </w:tc>
      </w:tr>
      <w:tr w:rsidR="00975371" w14:paraId="5B2B5151" w14:textId="77777777" w:rsidTr="00752BF3">
        <w:tc>
          <w:tcPr>
            <w:tcW w:w="2535" w:type="dxa"/>
          </w:tcPr>
          <w:p w14:paraId="5D5F1FDD" w14:textId="77777777" w:rsidR="00975371" w:rsidRDefault="00975371" w:rsidP="00AA0A92">
            <w:pPr>
              <w:tabs>
                <w:tab w:val="left" w:pos="5670"/>
              </w:tabs>
              <w:rPr>
                <w:rFonts w:ascii="Times New Roman" w:hAnsi="Times New Roman" w:cs="Times New Roman"/>
                <w:caps/>
              </w:rPr>
            </w:pPr>
          </w:p>
        </w:tc>
        <w:tc>
          <w:tcPr>
            <w:tcW w:w="1197" w:type="dxa"/>
          </w:tcPr>
          <w:p w14:paraId="25564BD6" w14:textId="77777777" w:rsidR="00975371" w:rsidRDefault="00975371" w:rsidP="00AA0A92">
            <w:pPr>
              <w:tabs>
                <w:tab w:val="left" w:pos="5670"/>
              </w:tabs>
              <w:rPr>
                <w:rFonts w:ascii="Times New Roman" w:hAnsi="Times New Roman" w:cs="Times New Roman"/>
                <w:caps/>
              </w:rPr>
            </w:pPr>
          </w:p>
        </w:tc>
        <w:tc>
          <w:tcPr>
            <w:tcW w:w="1725" w:type="dxa"/>
          </w:tcPr>
          <w:p w14:paraId="7AA80F74" w14:textId="77777777" w:rsidR="00975371" w:rsidRDefault="00975371" w:rsidP="00AA0A92">
            <w:pPr>
              <w:tabs>
                <w:tab w:val="left" w:pos="5670"/>
              </w:tabs>
              <w:rPr>
                <w:rFonts w:ascii="Times New Roman" w:hAnsi="Times New Roman" w:cs="Times New Roman"/>
                <w:caps/>
              </w:rPr>
            </w:pPr>
          </w:p>
        </w:tc>
        <w:tc>
          <w:tcPr>
            <w:tcW w:w="2051" w:type="dxa"/>
          </w:tcPr>
          <w:p w14:paraId="1C65D69F" w14:textId="77777777" w:rsidR="00975371" w:rsidRDefault="00975371" w:rsidP="00AA0A92">
            <w:pPr>
              <w:tabs>
                <w:tab w:val="left" w:pos="5670"/>
              </w:tabs>
              <w:rPr>
                <w:rFonts w:ascii="Times New Roman" w:hAnsi="Times New Roman" w:cs="Times New Roman"/>
                <w:caps/>
              </w:rPr>
            </w:pPr>
          </w:p>
        </w:tc>
        <w:tc>
          <w:tcPr>
            <w:tcW w:w="1843" w:type="dxa"/>
          </w:tcPr>
          <w:p w14:paraId="09E74072" w14:textId="77777777" w:rsidR="00975371" w:rsidRDefault="00975371" w:rsidP="00AA0A92">
            <w:pPr>
              <w:tabs>
                <w:tab w:val="left" w:pos="5670"/>
              </w:tabs>
              <w:rPr>
                <w:rFonts w:ascii="Times New Roman" w:hAnsi="Times New Roman" w:cs="Times New Roman"/>
                <w:caps/>
              </w:rPr>
            </w:pPr>
          </w:p>
        </w:tc>
      </w:tr>
      <w:tr w:rsidR="00975371" w14:paraId="37257E79" w14:textId="77777777" w:rsidTr="00752BF3">
        <w:tc>
          <w:tcPr>
            <w:tcW w:w="2535" w:type="dxa"/>
          </w:tcPr>
          <w:p w14:paraId="27DB7355" w14:textId="77777777" w:rsidR="00975371" w:rsidRDefault="00975371" w:rsidP="00AA0A92">
            <w:pPr>
              <w:tabs>
                <w:tab w:val="left" w:pos="5670"/>
              </w:tabs>
              <w:rPr>
                <w:rFonts w:ascii="Times New Roman" w:hAnsi="Times New Roman" w:cs="Times New Roman"/>
                <w:caps/>
              </w:rPr>
            </w:pPr>
          </w:p>
        </w:tc>
        <w:tc>
          <w:tcPr>
            <w:tcW w:w="1197" w:type="dxa"/>
          </w:tcPr>
          <w:p w14:paraId="28E454BA" w14:textId="77777777" w:rsidR="00975371" w:rsidRDefault="00975371" w:rsidP="00AA0A92">
            <w:pPr>
              <w:tabs>
                <w:tab w:val="left" w:pos="5670"/>
              </w:tabs>
              <w:rPr>
                <w:rFonts w:ascii="Times New Roman" w:hAnsi="Times New Roman" w:cs="Times New Roman"/>
                <w:caps/>
              </w:rPr>
            </w:pPr>
          </w:p>
        </w:tc>
        <w:tc>
          <w:tcPr>
            <w:tcW w:w="1725" w:type="dxa"/>
          </w:tcPr>
          <w:p w14:paraId="5A933D09" w14:textId="77777777" w:rsidR="00975371" w:rsidRDefault="00975371" w:rsidP="00AA0A92">
            <w:pPr>
              <w:tabs>
                <w:tab w:val="left" w:pos="5670"/>
              </w:tabs>
              <w:rPr>
                <w:rFonts w:ascii="Times New Roman" w:hAnsi="Times New Roman" w:cs="Times New Roman"/>
                <w:caps/>
              </w:rPr>
            </w:pPr>
          </w:p>
        </w:tc>
        <w:tc>
          <w:tcPr>
            <w:tcW w:w="2051" w:type="dxa"/>
          </w:tcPr>
          <w:p w14:paraId="5D995776" w14:textId="77777777" w:rsidR="00975371" w:rsidRDefault="00975371" w:rsidP="00AA0A92">
            <w:pPr>
              <w:tabs>
                <w:tab w:val="left" w:pos="5670"/>
              </w:tabs>
              <w:rPr>
                <w:rFonts w:ascii="Times New Roman" w:hAnsi="Times New Roman" w:cs="Times New Roman"/>
                <w:caps/>
              </w:rPr>
            </w:pPr>
          </w:p>
        </w:tc>
        <w:tc>
          <w:tcPr>
            <w:tcW w:w="1843" w:type="dxa"/>
          </w:tcPr>
          <w:p w14:paraId="5EBD37DC" w14:textId="77777777" w:rsidR="00975371" w:rsidRDefault="00975371" w:rsidP="00AA0A92">
            <w:pPr>
              <w:tabs>
                <w:tab w:val="left" w:pos="5670"/>
              </w:tabs>
              <w:rPr>
                <w:rFonts w:ascii="Times New Roman" w:hAnsi="Times New Roman" w:cs="Times New Roman"/>
                <w:caps/>
              </w:rPr>
            </w:pPr>
          </w:p>
        </w:tc>
      </w:tr>
    </w:tbl>
    <w:p w14:paraId="7ED05C5E" w14:textId="77777777" w:rsidR="009273C9" w:rsidRPr="003B6390" w:rsidRDefault="009273C9" w:rsidP="00682DFD">
      <w:pPr>
        <w:tabs>
          <w:tab w:val="left" w:pos="5670"/>
        </w:tabs>
        <w:rPr>
          <w:rFonts w:ascii="Times New Roman" w:hAnsi="Times New Roman" w:cs="Times New Roman"/>
          <w:caps/>
        </w:rPr>
      </w:pPr>
    </w:p>
    <w:sectPr w:rsidR="009273C9" w:rsidRPr="003B63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4B52" w14:textId="77777777" w:rsidR="00A1414F" w:rsidRDefault="00A1414F" w:rsidP="003B6390">
      <w:pPr>
        <w:spacing w:after="0" w:line="240" w:lineRule="auto"/>
      </w:pPr>
      <w:r>
        <w:separator/>
      </w:r>
    </w:p>
  </w:endnote>
  <w:endnote w:type="continuationSeparator" w:id="0">
    <w:p w14:paraId="48B43A33" w14:textId="77777777" w:rsidR="00A1414F" w:rsidRDefault="00A1414F" w:rsidP="003B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80A80" w14:textId="77777777" w:rsidR="00A1414F" w:rsidRDefault="00A1414F" w:rsidP="003B6390">
      <w:pPr>
        <w:spacing w:after="0" w:line="240" w:lineRule="auto"/>
      </w:pPr>
      <w:r>
        <w:separator/>
      </w:r>
    </w:p>
  </w:footnote>
  <w:footnote w:type="continuationSeparator" w:id="0">
    <w:p w14:paraId="11B1EF21" w14:textId="77777777" w:rsidR="00A1414F" w:rsidRDefault="00A1414F" w:rsidP="003B6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0E"/>
    <w:rsid w:val="00005756"/>
    <w:rsid w:val="0003114F"/>
    <w:rsid w:val="00080787"/>
    <w:rsid w:val="000962C7"/>
    <w:rsid w:val="000B4BCA"/>
    <w:rsid w:val="000E7E8E"/>
    <w:rsid w:val="000F6F5C"/>
    <w:rsid w:val="001262A2"/>
    <w:rsid w:val="00127BE7"/>
    <w:rsid w:val="001361A3"/>
    <w:rsid w:val="00167934"/>
    <w:rsid w:val="00171C57"/>
    <w:rsid w:val="0017403E"/>
    <w:rsid w:val="001A12EC"/>
    <w:rsid w:val="001A4928"/>
    <w:rsid w:val="001C19D7"/>
    <w:rsid w:val="001C5F14"/>
    <w:rsid w:val="001E3D21"/>
    <w:rsid w:val="0021069C"/>
    <w:rsid w:val="00212959"/>
    <w:rsid w:val="002222C2"/>
    <w:rsid w:val="00223EFC"/>
    <w:rsid w:val="00241658"/>
    <w:rsid w:val="00244931"/>
    <w:rsid w:val="002C0A38"/>
    <w:rsid w:val="002C620E"/>
    <w:rsid w:val="002E79B4"/>
    <w:rsid w:val="002F6A06"/>
    <w:rsid w:val="003008D6"/>
    <w:rsid w:val="003026AB"/>
    <w:rsid w:val="0033505E"/>
    <w:rsid w:val="003538A6"/>
    <w:rsid w:val="00371802"/>
    <w:rsid w:val="00383FEF"/>
    <w:rsid w:val="003B6390"/>
    <w:rsid w:val="003E67CF"/>
    <w:rsid w:val="003F09B9"/>
    <w:rsid w:val="00476932"/>
    <w:rsid w:val="0048052D"/>
    <w:rsid w:val="004900C4"/>
    <w:rsid w:val="004B0AD4"/>
    <w:rsid w:val="004C7D59"/>
    <w:rsid w:val="00511311"/>
    <w:rsid w:val="00534A03"/>
    <w:rsid w:val="00546767"/>
    <w:rsid w:val="00555926"/>
    <w:rsid w:val="005814F1"/>
    <w:rsid w:val="0059700E"/>
    <w:rsid w:val="005A3CC7"/>
    <w:rsid w:val="005B0BBA"/>
    <w:rsid w:val="00603653"/>
    <w:rsid w:val="00682DFD"/>
    <w:rsid w:val="00685589"/>
    <w:rsid w:val="00696ABD"/>
    <w:rsid w:val="006B5B47"/>
    <w:rsid w:val="006D2855"/>
    <w:rsid w:val="006F425B"/>
    <w:rsid w:val="00752BF3"/>
    <w:rsid w:val="00760EFE"/>
    <w:rsid w:val="00765EB9"/>
    <w:rsid w:val="00772E39"/>
    <w:rsid w:val="00776457"/>
    <w:rsid w:val="00777FF5"/>
    <w:rsid w:val="007D6EA2"/>
    <w:rsid w:val="007F75C6"/>
    <w:rsid w:val="00801E55"/>
    <w:rsid w:val="00824971"/>
    <w:rsid w:val="00842942"/>
    <w:rsid w:val="00846602"/>
    <w:rsid w:val="00875665"/>
    <w:rsid w:val="008B3728"/>
    <w:rsid w:val="008B7AEF"/>
    <w:rsid w:val="008C03FE"/>
    <w:rsid w:val="0090575A"/>
    <w:rsid w:val="0091730F"/>
    <w:rsid w:val="009273C9"/>
    <w:rsid w:val="009509BB"/>
    <w:rsid w:val="00966A54"/>
    <w:rsid w:val="00975371"/>
    <w:rsid w:val="00987D0C"/>
    <w:rsid w:val="009C136E"/>
    <w:rsid w:val="009C3F03"/>
    <w:rsid w:val="009D4527"/>
    <w:rsid w:val="009D59C0"/>
    <w:rsid w:val="009E0799"/>
    <w:rsid w:val="009E5720"/>
    <w:rsid w:val="00A1414F"/>
    <w:rsid w:val="00A245A2"/>
    <w:rsid w:val="00A2662F"/>
    <w:rsid w:val="00A31CFC"/>
    <w:rsid w:val="00A518C8"/>
    <w:rsid w:val="00A74055"/>
    <w:rsid w:val="00A90C3A"/>
    <w:rsid w:val="00AF4123"/>
    <w:rsid w:val="00B25089"/>
    <w:rsid w:val="00B52538"/>
    <w:rsid w:val="00B66828"/>
    <w:rsid w:val="00B738D8"/>
    <w:rsid w:val="00BA7246"/>
    <w:rsid w:val="00BA73C2"/>
    <w:rsid w:val="00C05D14"/>
    <w:rsid w:val="00C2333C"/>
    <w:rsid w:val="00C30E1D"/>
    <w:rsid w:val="00C32F32"/>
    <w:rsid w:val="00C90DEA"/>
    <w:rsid w:val="00CD5D26"/>
    <w:rsid w:val="00D24399"/>
    <w:rsid w:val="00D3371B"/>
    <w:rsid w:val="00D6481D"/>
    <w:rsid w:val="00DE36EB"/>
    <w:rsid w:val="00DF33C1"/>
    <w:rsid w:val="00E03E7F"/>
    <w:rsid w:val="00E05978"/>
    <w:rsid w:val="00E43199"/>
    <w:rsid w:val="00E70BDE"/>
    <w:rsid w:val="00EB13EA"/>
    <w:rsid w:val="00ED32C9"/>
    <w:rsid w:val="00EE37D5"/>
    <w:rsid w:val="00F131B1"/>
    <w:rsid w:val="00F24F5B"/>
    <w:rsid w:val="00F539FF"/>
    <w:rsid w:val="00FB2360"/>
    <w:rsid w:val="00FB7E98"/>
    <w:rsid w:val="00FD4253"/>
    <w:rsid w:val="00FE3430"/>
    <w:rsid w:val="00FF1306"/>
    <w:rsid w:val="00FF5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D408"/>
  <w15:docId w15:val="{3D37DD2A-5D3D-40C0-8C9D-5B8A4346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1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C62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620E"/>
    <w:rPr>
      <w:rFonts w:ascii="Tahoma" w:hAnsi="Tahoma" w:cs="Tahoma"/>
      <w:sz w:val="16"/>
      <w:szCs w:val="16"/>
    </w:rPr>
  </w:style>
  <w:style w:type="character" w:customStyle="1" w:styleId="Rubrik1Char">
    <w:name w:val="Rubrik 1 Char"/>
    <w:basedOn w:val="Standardstycketeckensnitt"/>
    <w:link w:val="Rubrik1"/>
    <w:uiPriority w:val="9"/>
    <w:rsid w:val="00801E55"/>
    <w:rPr>
      <w:rFonts w:asciiTheme="majorHAnsi" w:eastAsiaTheme="majorEastAsia" w:hAnsiTheme="majorHAnsi" w:cstheme="majorBidi"/>
      <w:b/>
      <w:bCs/>
      <w:color w:val="365F91" w:themeColor="accent1" w:themeShade="BF"/>
      <w:sz w:val="28"/>
      <w:szCs w:val="28"/>
    </w:rPr>
  </w:style>
  <w:style w:type="paragraph" w:styleId="Fotnotstext">
    <w:name w:val="footnote text"/>
    <w:basedOn w:val="Normal"/>
    <w:link w:val="FotnotstextChar"/>
    <w:uiPriority w:val="99"/>
    <w:semiHidden/>
    <w:unhideWhenUsed/>
    <w:rsid w:val="003B639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B6390"/>
    <w:rPr>
      <w:sz w:val="20"/>
      <w:szCs w:val="20"/>
    </w:rPr>
  </w:style>
  <w:style w:type="character" w:styleId="Fotnotsreferens">
    <w:name w:val="footnote reference"/>
    <w:basedOn w:val="Standardstycketeckensnitt"/>
    <w:uiPriority w:val="99"/>
    <w:semiHidden/>
    <w:unhideWhenUsed/>
    <w:rsid w:val="003B6390"/>
    <w:rPr>
      <w:vertAlign w:val="superscript"/>
    </w:rPr>
  </w:style>
  <w:style w:type="paragraph" w:styleId="Sidhuvud">
    <w:name w:val="header"/>
    <w:basedOn w:val="Normal"/>
    <w:link w:val="SidhuvudChar"/>
    <w:uiPriority w:val="99"/>
    <w:unhideWhenUsed/>
    <w:rsid w:val="000962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62C7"/>
  </w:style>
  <w:style w:type="paragraph" w:styleId="Sidfot">
    <w:name w:val="footer"/>
    <w:basedOn w:val="Normal"/>
    <w:link w:val="SidfotChar"/>
    <w:uiPriority w:val="99"/>
    <w:unhideWhenUsed/>
    <w:rsid w:val="000962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62C7"/>
  </w:style>
  <w:style w:type="table" w:styleId="Tabellrutnt">
    <w:name w:val="Table Grid"/>
    <w:basedOn w:val="Normaltabell"/>
    <w:uiPriority w:val="59"/>
    <w:rsid w:val="0092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75C7934D9A8944A9E7768C2B8F57D7" ma:contentTypeVersion="10" ma:contentTypeDescription="Create a new document." ma:contentTypeScope="" ma:versionID="491e57b20ec3824c025e5510c753a42b">
  <xsd:schema xmlns:xsd="http://www.w3.org/2001/XMLSchema" xmlns:xs="http://www.w3.org/2001/XMLSchema" xmlns:p="http://schemas.microsoft.com/office/2006/metadata/properties" xmlns:ns3="9e7b053b-7404-4e84-af9a-b4960e8116e9" xmlns:ns4="71527cdf-3f39-4605-a035-4ab1d176a292" targetNamespace="http://schemas.microsoft.com/office/2006/metadata/properties" ma:root="true" ma:fieldsID="d6f0b51049069fa1b4582b3ab5b767c4" ns3:_="" ns4:_="">
    <xsd:import namespace="9e7b053b-7404-4e84-af9a-b4960e8116e9"/>
    <xsd:import namespace="71527cdf-3f39-4605-a035-4ab1d176a2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b053b-7404-4e84-af9a-b4960e81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27cdf-3f39-4605-a035-4ab1d176a2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435E-018E-4C69-A423-3E61EF4E3BA0}">
  <ds:schemaRefs>
    <ds:schemaRef ds:uri="http://schemas.microsoft.com/sharepoint/v3/contenttype/forms"/>
  </ds:schemaRefs>
</ds:datastoreItem>
</file>

<file path=customXml/itemProps2.xml><?xml version="1.0" encoding="utf-8"?>
<ds:datastoreItem xmlns:ds="http://schemas.openxmlformats.org/officeDocument/2006/customXml" ds:itemID="{51A54983-E2B5-4F9D-9014-C30960A02D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5CB6F7-5D98-4DEC-AA94-FB2FD3281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b053b-7404-4e84-af9a-b4960e8116e9"/>
    <ds:schemaRef ds:uri="71527cdf-3f39-4605-a035-4ab1d176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B39CE-A048-4B82-A9CA-FA44109A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1898</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Edenman, Andreas</dc:creator>
  <cp:lastModifiedBy>Ellinor Forsberg</cp:lastModifiedBy>
  <cp:revision>2</cp:revision>
  <cp:lastPrinted>2013-12-19T10:06:00Z</cp:lastPrinted>
  <dcterms:created xsi:type="dcterms:W3CDTF">2020-03-23T13:39:00Z</dcterms:created>
  <dcterms:modified xsi:type="dcterms:W3CDTF">2020-03-23T13:39:00Z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0x0101009875C7934D9A8944A9E7768C2B8F57D7</vt:lpwstr>
  </property>
</Properties>
</file>